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912" w:rsidRDefault="00487912" w:rsidP="00487912">
      <w:pPr>
        <w:pStyle w:val="a3"/>
        <w:ind w:left="4395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01" w:rsidRDefault="006C3E01" w:rsidP="006C3E0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проєкт</w:t>
      </w:r>
    </w:p>
    <w:p w:rsidR="00487912" w:rsidRDefault="00487912" w:rsidP="0048791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487912" w:rsidRDefault="00487912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ОЛОМИЙСЬКА МІСЬКА РАДА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7912" w:rsidRDefault="00487912" w:rsidP="00487912">
      <w:pPr>
        <w:pStyle w:val="1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87912" w:rsidRDefault="00487912" w:rsidP="00487912">
      <w:pPr>
        <w:pStyle w:val="1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487912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912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м. Коломия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№___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7912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87912" w:rsidRPr="00257DA1" w:rsidTr="00652429">
        <w:tc>
          <w:tcPr>
            <w:tcW w:w="4361" w:type="dxa"/>
            <w:hideMark/>
          </w:tcPr>
          <w:p w:rsidR="00487912" w:rsidRDefault="00487912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257D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затвердження програми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«Благоустрій Коломийської </w:t>
            </w:r>
            <w:r w:rsidR="00257D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міської територіальної громади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2021-2025 роки»</w:t>
            </w:r>
            <w:r w:rsidR="00257D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новій редакції</w:t>
            </w:r>
            <w:bookmarkEnd w:id="0"/>
          </w:p>
        </w:tc>
      </w:tr>
    </w:tbl>
    <w:p w:rsidR="00487912" w:rsidRDefault="00487912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257B" w:rsidRDefault="004B257B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7912" w:rsidRDefault="008D1F60" w:rsidP="00DA7F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36"/>
          <w:sz w:val="28"/>
          <w:szCs w:val="28"/>
          <w:lang w:val="uk-UA" w:eastAsia="uk-UA"/>
        </w:rPr>
        <w:t>Розглянувши проект програми «</w:t>
      </w:r>
      <w:r w:rsidR="00931F12">
        <w:rPr>
          <w:rStyle w:val="FontStyle36"/>
          <w:sz w:val="28"/>
          <w:szCs w:val="28"/>
          <w:lang w:val="uk-UA" w:eastAsia="uk-UA"/>
        </w:rPr>
        <w:t>Б</w:t>
      </w:r>
      <w:r>
        <w:rPr>
          <w:rStyle w:val="FontStyle36"/>
          <w:sz w:val="28"/>
          <w:szCs w:val="28"/>
          <w:lang w:val="uk-UA" w:eastAsia="uk-UA"/>
        </w:rPr>
        <w:t>лагоустрій Коломийської міської територіальної громади на 2021-2025 роки»</w:t>
      </w:r>
      <w:r w:rsidR="00E41FCD">
        <w:rPr>
          <w:rStyle w:val="FontStyle36"/>
          <w:sz w:val="28"/>
          <w:szCs w:val="28"/>
          <w:lang w:val="uk-UA" w:eastAsia="uk-UA"/>
        </w:rPr>
        <w:t xml:space="preserve"> та керуючись</w:t>
      </w:r>
      <w:r w:rsidR="00931F12">
        <w:rPr>
          <w:rStyle w:val="FontStyle36"/>
          <w:sz w:val="28"/>
          <w:szCs w:val="28"/>
          <w:lang w:val="uk-UA" w:eastAsia="uk-UA"/>
        </w:rPr>
        <w:t xml:space="preserve"> пункт</w:t>
      </w:r>
      <w:r w:rsidR="00E41FCD">
        <w:rPr>
          <w:rStyle w:val="FontStyle36"/>
          <w:sz w:val="28"/>
          <w:szCs w:val="28"/>
          <w:lang w:val="uk-UA" w:eastAsia="uk-UA"/>
        </w:rPr>
        <w:t>ом</w:t>
      </w:r>
      <w:r w:rsidR="00931F12">
        <w:rPr>
          <w:rStyle w:val="FontStyle36"/>
          <w:sz w:val="28"/>
          <w:szCs w:val="28"/>
          <w:lang w:val="uk-UA" w:eastAsia="uk-UA"/>
        </w:rPr>
        <w:t xml:space="preserve"> 2 </w:t>
      </w:r>
      <w:r w:rsidR="00E41FCD">
        <w:rPr>
          <w:rStyle w:val="FontStyle36"/>
          <w:sz w:val="28"/>
          <w:szCs w:val="28"/>
          <w:lang w:val="uk-UA" w:eastAsia="uk-UA"/>
        </w:rPr>
        <w:t>п</w:t>
      </w:r>
      <w:r w:rsidR="00931F12">
        <w:rPr>
          <w:rStyle w:val="FontStyle36"/>
          <w:sz w:val="28"/>
          <w:szCs w:val="28"/>
          <w:lang w:val="uk-UA" w:eastAsia="uk-UA"/>
        </w:rPr>
        <w:t>останови Кабінету Міністрів України від 11 березня 2022 року № 252 «Деякі питання формування та виконання місцевих бюджетів в період воєнного стану»</w:t>
      </w:r>
      <w:r w:rsidR="0048791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87912">
        <w:rPr>
          <w:sz w:val="28"/>
          <w:szCs w:val="28"/>
          <w:lang w:val="uk-UA"/>
        </w:rPr>
        <w:t xml:space="preserve"> </w:t>
      </w:r>
      <w:r w:rsidR="00487912">
        <w:rPr>
          <w:rFonts w:ascii="Times New Roman" w:hAnsi="Times New Roman"/>
          <w:sz w:val="28"/>
          <w:szCs w:val="28"/>
          <w:lang w:val="uk-UA"/>
        </w:rPr>
        <w:t>виконавчий комітет міської ради</w:t>
      </w:r>
    </w:p>
    <w:p w:rsidR="00487912" w:rsidRDefault="00487912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Default="00487912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487912" w:rsidRDefault="00487912" w:rsidP="00487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7FD9" w:rsidRDefault="00931F12" w:rsidP="00DA7FD9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програму «Благоустрій Коломийської міської територіальної</w:t>
      </w:r>
    </w:p>
    <w:p w:rsidR="00931F12" w:rsidRDefault="00931F12" w:rsidP="00DA7FD9">
      <w:pPr>
        <w:pStyle w:val="a6"/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громади на 2021-2025 роки" в новій редакції (додається). </w:t>
      </w:r>
    </w:p>
    <w:p w:rsidR="00931F12" w:rsidRDefault="00931F12" w:rsidP="00DA7FD9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рішення </w:t>
      </w:r>
      <w:r w:rsidR="002E243E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від </w:t>
      </w:r>
      <w:r w:rsidR="00854B0F">
        <w:rPr>
          <w:rFonts w:ascii="Times New Roman" w:hAnsi="Times New Roman"/>
          <w:sz w:val="28"/>
          <w:szCs w:val="28"/>
          <w:lang w:val="uk-UA"/>
        </w:rPr>
        <w:t>08.09</w:t>
      </w:r>
      <w:r w:rsidR="002E243E">
        <w:rPr>
          <w:rFonts w:ascii="Times New Roman" w:hAnsi="Times New Roman"/>
          <w:sz w:val="28"/>
          <w:szCs w:val="28"/>
          <w:lang w:val="uk-UA"/>
        </w:rPr>
        <w:t>.2022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A7FD9">
        <w:rPr>
          <w:rFonts w:ascii="Times New Roman" w:hAnsi="Times New Roman"/>
          <w:sz w:val="28"/>
          <w:szCs w:val="28"/>
          <w:lang w:val="uk-UA"/>
        </w:rPr>
        <w:t>оку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54B0F">
        <w:rPr>
          <w:rFonts w:ascii="Times New Roman" w:hAnsi="Times New Roman"/>
          <w:sz w:val="28"/>
          <w:szCs w:val="28"/>
          <w:lang w:val="uk-UA"/>
        </w:rPr>
        <w:t>307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«Благоустрій Коломийської </w:t>
      </w:r>
      <w:r w:rsidR="00AC5589" w:rsidRPr="00AC5589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на 2021-202</w:t>
      </w:r>
      <w:r w:rsidR="00DA7FD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роки»</w:t>
      </w:r>
    </w:p>
    <w:p w:rsidR="00487912" w:rsidRDefault="00487912" w:rsidP="00DA7FD9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міського голову Богдана СТАНІСЛАВСЬКОГО.</w:t>
      </w:r>
    </w:p>
    <w:p w:rsidR="00487912" w:rsidRDefault="00487912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Default="002E243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791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487912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487912">
        <w:rPr>
          <w:rFonts w:ascii="Times New Roman" w:hAnsi="Times New Roman"/>
          <w:b/>
          <w:sz w:val="28"/>
          <w:szCs w:val="28"/>
        </w:rPr>
        <w:t xml:space="preserve"> </w:t>
      </w:r>
      <w:r w:rsidR="00487912">
        <w:rPr>
          <w:rFonts w:ascii="Times New Roman" w:hAnsi="Times New Roman"/>
          <w:b/>
          <w:sz w:val="28"/>
          <w:szCs w:val="28"/>
          <w:lang w:val="uk-UA"/>
        </w:rPr>
        <w:t>Богдан СТАНІСЛАВСЬКИЙ</w:t>
      </w:r>
    </w:p>
    <w:p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Default="00487912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43E" w:rsidRDefault="002E243E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652429" w:rsidRDefault="00652429" w:rsidP="004879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252C" w:rsidRPr="00BE3630" w:rsidRDefault="0077252C" w:rsidP="0077252C">
      <w:pPr>
        <w:shd w:val="clear" w:color="auto" w:fill="FFFFFF"/>
        <w:spacing w:after="0" w:line="240" w:lineRule="auto"/>
        <w:ind w:left="5812" w:right="15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 xml:space="preserve">ЗАТВЕРДЖЕНО </w:t>
      </w:r>
    </w:p>
    <w:p w:rsidR="0077252C" w:rsidRPr="00BE3630" w:rsidRDefault="0077252C" w:rsidP="0077252C">
      <w:pPr>
        <w:shd w:val="clear" w:color="auto" w:fill="FFFFFF"/>
        <w:spacing w:after="0" w:line="240" w:lineRule="auto"/>
        <w:ind w:left="5812" w:right="15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 xml:space="preserve">рішення </w:t>
      </w:r>
      <w:r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>виконавчого комітету</w:t>
      </w:r>
    </w:p>
    <w:p w:rsidR="0077252C" w:rsidRPr="00BE3630" w:rsidRDefault="0077252C" w:rsidP="0077252C">
      <w:pPr>
        <w:shd w:val="clear" w:color="auto" w:fill="FFFFFF"/>
        <w:spacing w:after="0" w:line="240" w:lineRule="auto"/>
        <w:ind w:left="5812" w:right="15"/>
        <w:rPr>
          <w:rStyle w:val="ab"/>
          <w:rFonts w:ascii="Times New Roman" w:eastAsia="Calibri" w:hAnsi="Times New Roman"/>
          <w:i w:val="0"/>
          <w:sz w:val="28"/>
          <w:szCs w:val="28"/>
          <w:u w:val="single"/>
          <w:lang w:val="uk-UA"/>
        </w:rPr>
      </w:pP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>від</w:t>
      </w:r>
      <w:r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 xml:space="preserve"> </w:t>
      </w: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>_____________№______</w:t>
      </w:r>
    </w:p>
    <w:p w:rsidR="0077252C" w:rsidRPr="00BE3630" w:rsidRDefault="0077252C" w:rsidP="0077252C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:rsidR="0077252C" w:rsidRPr="006E7659" w:rsidRDefault="0077252C" w:rsidP="00772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52C" w:rsidRPr="00BE3630" w:rsidRDefault="0077252C" w:rsidP="00772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52C" w:rsidRPr="00BE3630" w:rsidRDefault="0077252C" w:rsidP="00772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52C" w:rsidRPr="00BE3630" w:rsidRDefault="0077252C" w:rsidP="00772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3630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:rsidR="0077252C" w:rsidRDefault="0077252C" w:rsidP="00772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3630">
        <w:rPr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Pr="00BE3630">
        <w:rPr>
          <w:rFonts w:ascii="Times New Roman" w:hAnsi="Times New Roman"/>
          <w:b/>
          <w:sz w:val="28"/>
          <w:szCs w:val="28"/>
          <w:lang w:val="uk-UA"/>
        </w:rPr>
        <w:t xml:space="preserve">Благоустрій Коломийської </w:t>
      </w:r>
      <w:r w:rsidRPr="001805B0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</w:p>
    <w:p w:rsidR="0077252C" w:rsidRPr="00BE3630" w:rsidRDefault="0077252C" w:rsidP="00772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3630">
        <w:rPr>
          <w:rFonts w:ascii="Times New Roman" w:hAnsi="Times New Roman"/>
          <w:b/>
          <w:sz w:val="28"/>
          <w:szCs w:val="28"/>
          <w:lang w:val="uk-UA"/>
        </w:rPr>
        <w:t>на 2021 - 2025 роки</w:t>
      </w:r>
      <w:r w:rsidRPr="00BE3630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77252C" w:rsidRDefault="0077252C" w:rsidP="0077252C">
      <w:pPr>
        <w:shd w:val="clear" w:color="auto" w:fill="FFFFFF"/>
        <w:spacing w:after="0" w:line="240" w:lineRule="auto"/>
        <w:jc w:val="center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:rsidR="0077252C" w:rsidRPr="00BE3630" w:rsidRDefault="0077252C" w:rsidP="0077252C">
      <w:pPr>
        <w:shd w:val="clear" w:color="auto" w:fill="FFFFFF"/>
        <w:spacing w:after="0" w:line="240" w:lineRule="auto"/>
        <w:jc w:val="center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:rsidR="0077252C" w:rsidRPr="00BE3630" w:rsidRDefault="0077252C" w:rsidP="0077252C">
      <w:pPr>
        <w:shd w:val="clear" w:color="auto" w:fill="FFFFFF"/>
        <w:spacing w:after="0" w:line="240" w:lineRule="auto"/>
        <w:jc w:val="center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823"/>
        <w:gridCol w:w="1417"/>
        <w:gridCol w:w="4253"/>
      </w:tblGrid>
      <w:tr w:rsidR="0077252C" w:rsidRPr="00BE3630" w:rsidTr="00217A7E">
        <w:tc>
          <w:tcPr>
            <w:tcW w:w="3823" w:type="dxa"/>
            <w:hideMark/>
          </w:tcPr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  <w:t>Замовник Програми</w:t>
            </w:r>
          </w:p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BE363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Управління  комунального господарства  міської ради</w:t>
            </w: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 </w:t>
            </w:r>
          </w:p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7252C" w:rsidRPr="00BE3630" w:rsidRDefault="0077252C" w:rsidP="00217A7E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252C" w:rsidRPr="00BE3630" w:rsidRDefault="0077252C" w:rsidP="00217A7E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  <w:p w:rsidR="0077252C" w:rsidRPr="00BE3630" w:rsidRDefault="0077252C" w:rsidP="00217A7E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  <w:p w:rsidR="0077252C" w:rsidRPr="00BE3630" w:rsidRDefault="0077252C" w:rsidP="00217A7E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Андрій РАДОВЕЦЬ </w:t>
            </w:r>
          </w:p>
          <w:p w:rsidR="0077252C" w:rsidRPr="00BE3630" w:rsidRDefault="0077252C" w:rsidP="00217A7E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  <w:t>                       </w:t>
            </w:r>
          </w:p>
          <w:p w:rsidR="0077252C" w:rsidRPr="00BE3630" w:rsidRDefault="0077252C" w:rsidP="00217A7E">
            <w:pPr>
              <w:spacing w:after="0" w:line="240" w:lineRule="auto"/>
              <w:jc w:val="both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77252C" w:rsidRPr="00BE3630" w:rsidTr="00217A7E">
        <w:tc>
          <w:tcPr>
            <w:tcW w:w="3823" w:type="dxa"/>
            <w:hideMark/>
          </w:tcPr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  <w:t>Керівник Програми</w:t>
            </w:r>
          </w:p>
          <w:p w:rsidR="0077252C" w:rsidRPr="00BE3630" w:rsidRDefault="0077252C" w:rsidP="00217A7E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М</w:t>
            </w: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іськ</w:t>
            </w: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ий</w:t>
            </w: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 голов</w:t>
            </w: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а</w:t>
            </w:r>
          </w:p>
          <w:p w:rsidR="0077252C" w:rsidRPr="00BE3630" w:rsidRDefault="0077252C" w:rsidP="00217A7E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7" w:type="dxa"/>
          </w:tcPr>
          <w:p w:rsidR="0077252C" w:rsidRPr="00BE3630" w:rsidRDefault="0077252C" w:rsidP="00217A7E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252C" w:rsidRDefault="0077252C" w:rsidP="00217A7E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  <w:p w:rsidR="0077252C" w:rsidRPr="00BE3630" w:rsidRDefault="0077252C" w:rsidP="00217A7E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Богдан СТАНІСЛАВСЬКИЙ</w:t>
            </w: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7252C" w:rsidRPr="00BE3630" w:rsidRDefault="0077252C" w:rsidP="0077252C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 xml:space="preserve">  </w:t>
      </w:r>
    </w:p>
    <w:p w:rsidR="0077252C" w:rsidRPr="00BE3630" w:rsidRDefault="0077252C" w:rsidP="0077252C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:rsidR="0077252C" w:rsidRPr="00BE3630" w:rsidRDefault="0077252C" w:rsidP="0077252C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:rsidR="0077252C" w:rsidRPr="00BE3630" w:rsidRDefault="0077252C" w:rsidP="0077252C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:rsidR="0077252C" w:rsidRPr="00BE3630" w:rsidRDefault="0077252C" w:rsidP="0077252C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:rsidR="0077252C" w:rsidRPr="00BE3630" w:rsidRDefault="0077252C" w:rsidP="0077252C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:rsidR="0077252C" w:rsidRPr="00BE3630" w:rsidRDefault="0077252C" w:rsidP="0077252C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:rsidR="0077252C" w:rsidRPr="00BE3630" w:rsidRDefault="0077252C" w:rsidP="0077252C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 xml:space="preserve">  ПОГОДЖЕНО</w:t>
      </w: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4816"/>
        <w:gridCol w:w="1558"/>
        <w:gridCol w:w="3119"/>
      </w:tblGrid>
      <w:tr w:rsidR="0077252C" w:rsidRPr="00BE3630" w:rsidTr="00217A7E">
        <w:tc>
          <w:tcPr>
            <w:tcW w:w="4816" w:type="dxa"/>
            <w:hideMark/>
          </w:tcPr>
          <w:p w:rsidR="0077252C" w:rsidRPr="00773332" w:rsidRDefault="0077252C" w:rsidP="0021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3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Начальник управління фінансів і </w:t>
            </w:r>
          </w:p>
          <w:p w:rsidR="0077252C" w:rsidRPr="00773332" w:rsidRDefault="0077252C" w:rsidP="0021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3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внутрішнього аудиту міської ради</w:t>
            </w:r>
          </w:p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</w:t>
            </w:r>
          </w:p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BE36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</w:p>
        </w:tc>
        <w:tc>
          <w:tcPr>
            <w:tcW w:w="1558" w:type="dxa"/>
          </w:tcPr>
          <w:p w:rsidR="0077252C" w:rsidRPr="00BE3630" w:rsidRDefault="0077252C" w:rsidP="0021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77252C" w:rsidRDefault="0077252C" w:rsidP="0021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Ольга ГАВДУНИК</w:t>
            </w: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 </w:t>
            </w:r>
          </w:p>
        </w:tc>
      </w:tr>
      <w:tr w:rsidR="0077252C" w:rsidRPr="00BE3630" w:rsidTr="00217A7E">
        <w:trPr>
          <w:trHeight w:val="715"/>
        </w:trPr>
        <w:tc>
          <w:tcPr>
            <w:tcW w:w="4816" w:type="dxa"/>
            <w:hideMark/>
          </w:tcPr>
          <w:p w:rsidR="0077252C" w:rsidRPr="00BE3630" w:rsidRDefault="0077252C" w:rsidP="00217A7E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Юридичний відділ міської ради</w:t>
            </w:r>
          </w:p>
          <w:p w:rsidR="0077252C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BE36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Любов СОНЧАК   </w:t>
            </w:r>
          </w:p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  <w:tr w:rsidR="0077252C" w:rsidRPr="00BE3630" w:rsidTr="00217A7E">
        <w:tc>
          <w:tcPr>
            <w:tcW w:w="4816" w:type="dxa"/>
            <w:hideMark/>
          </w:tcPr>
          <w:p w:rsidR="0077252C" w:rsidRPr="00BE3630" w:rsidRDefault="0077252C" w:rsidP="00217A7E">
            <w:pPr>
              <w:pStyle w:val="aa"/>
              <w:spacing w:after="0" w:line="100" w:lineRule="atLeast"/>
              <w:rPr>
                <w:rStyle w:val="ab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Управління економіки міської ради</w:t>
            </w:r>
          </w:p>
          <w:p w:rsidR="0077252C" w:rsidRPr="00BE3630" w:rsidRDefault="0077252C" w:rsidP="00217A7E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АНДРЕЙЧЕНКО</w:t>
            </w:r>
          </w:p>
          <w:p w:rsidR="0077252C" w:rsidRPr="00BE3630" w:rsidRDefault="0077252C" w:rsidP="00217A7E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</w:tbl>
    <w:p w:rsidR="0077252C" w:rsidRDefault="0077252C" w:rsidP="004879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252C" w:rsidRDefault="0077252C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7252C" w:rsidRDefault="0077252C" w:rsidP="004879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2429" w:rsidRPr="00652429" w:rsidRDefault="00652429" w:rsidP="00652429">
      <w:pPr>
        <w:pStyle w:val="Style7"/>
        <w:widowControl/>
        <w:shd w:val="clear" w:color="auto" w:fill="FFFFFF" w:themeFill="background1"/>
        <w:jc w:val="center"/>
        <w:rPr>
          <w:b/>
          <w:sz w:val="23"/>
          <w:szCs w:val="23"/>
        </w:rPr>
      </w:pPr>
      <w:r w:rsidRPr="00652429">
        <w:rPr>
          <w:b/>
          <w:sz w:val="23"/>
          <w:szCs w:val="23"/>
        </w:rPr>
        <w:t xml:space="preserve"> ПАСПОРТ</w:t>
      </w: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bookmarkStart w:id="1" w:name="_Hlk52876175"/>
      <w:r w:rsidRPr="00652429">
        <w:rPr>
          <w:rFonts w:ascii="Times New Roman" w:hAnsi="Times New Roman"/>
          <w:b/>
          <w:sz w:val="23"/>
          <w:szCs w:val="23"/>
          <w:lang w:val="uk-UA"/>
        </w:rPr>
        <w:t>програми «Благоустрій Коломийської міської територіальної громади</w:t>
      </w: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b/>
          <w:sz w:val="23"/>
          <w:szCs w:val="23"/>
          <w:lang w:val="uk-UA"/>
        </w:rPr>
        <w:t>на 2021 - 2025 роки»</w:t>
      </w:r>
    </w:p>
    <w:bookmarkEnd w:id="1"/>
    <w:p w:rsidR="00652429" w:rsidRPr="00652429" w:rsidRDefault="00652429" w:rsidP="00652429">
      <w:pPr>
        <w:pStyle w:val="Style7"/>
        <w:widowControl/>
        <w:shd w:val="clear" w:color="auto" w:fill="FFFFFF" w:themeFill="background1"/>
        <w:ind w:left="3734"/>
        <w:rPr>
          <w:b/>
          <w:sz w:val="23"/>
          <w:szCs w:val="23"/>
        </w:rPr>
      </w:pPr>
    </w:p>
    <w:p w:rsidR="00652429" w:rsidRPr="00652429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sz w:val="23"/>
          <w:szCs w:val="23"/>
        </w:rPr>
      </w:pPr>
      <w:r w:rsidRPr="00652429">
        <w:rPr>
          <w:rStyle w:val="FontStyle32"/>
          <w:sz w:val="23"/>
          <w:szCs w:val="23"/>
        </w:rPr>
        <w:t>Ініціатор замовлення Програми (замовник): Управління комунального господарства Коломийська міська рада</w:t>
      </w:r>
    </w:p>
    <w:p w:rsidR="00652429" w:rsidRPr="00652429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sz w:val="23"/>
          <w:szCs w:val="23"/>
        </w:rPr>
      </w:pPr>
      <w:r w:rsidRPr="00652429">
        <w:rPr>
          <w:rStyle w:val="FontStyle32"/>
          <w:sz w:val="23"/>
          <w:szCs w:val="23"/>
        </w:rPr>
        <w:t>Розробник Програми: управління комунального господарства</w:t>
      </w:r>
    </w:p>
    <w:p w:rsidR="00652429" w:rsidRPr="00652429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sz w:val="23"/>
          <w:szCs w:val="23"/>
        </w:rPr>
      </w:pPr>
      <w:r w:rsidRPr="00652429">
        <w:rPr>
          <w:rStyle w:val="FontStyle32"/>
          <w:sz w:val="23"/>
          <w:szCs w:val="23"/>
        </w:rPr>
        <w:t>Термін реалізації Програми: з 2021 по 2025 роки</w:t>
      </w:r>
    </w:p>
    <w:p w:rsidR="00652429" w:rsidRPr="00652429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sz w:val="23"/>
          <w:szCs w:val="23"/>
        </w:rPr>
      </w:pPr>
      <w:r w:rsidRPr="00652429">
        <w:rPr>
          <w:rStyle w:val="FontStyle32"/>
          <w:sz w:val="23"/>
          <w:szCs w:val="23"/>
        </w:rPr>
        <w:t>Етапи фінансування Програми – 2021-2025 роки</w:t>
      </w:r>
    </w:p>
    <w:p w:rsidR="00652429" w:rsidRPr="00652429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sz w:val="23"/>
          <w:szCs w:val="23"/>
        </w:rPr>
      </w:pPr>
      <w:r w:rsidRPr="00652429">
        <w:rPr>
          <w:rStyle w:val="FontStyle32"/>
          <w:sz w:val="23"/>
          <w:szCs w:val="23"/>
        </w:rPr>
        <w:t xml:space="preserve">Обсяги  фінансування Програми (тис.грн.): </w:t>
      </w:r>
      <w:r w:rsidR="002E243E" w:rsidRPr="002E243E">
        <w:rPr>
          <w:rStyle w:val="FontStyle32"/>
          <w:sz w:val="23"/>
          <w:szCs w:val="23"/>
        </w:rPr>
        <w:t>3</w:t>
      </w:r>
      <w:r w:rsidR="00632D72">
        <w:rPr>
          <w:rStyle w:val="FontStyle32"/>
          <w:sz w:val="23"/>
          <w:szCs w:val="23"/>
        </w:rPr>
        <w:t> 212 622,00</w:t>
      </w:r>
    </w:p>
    <w:tbl>
      <w:tblPr>
        <w:tblW w:w="96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27"/>
        <w:gridCol w:w="1312"/>
        <w:gridCol w:w="1284"/>
        <w:gridCol w:w="1682"/>
        <w:gridCol w:w="1398"/>
        <w:gridCol w:w="1172"/>
      </w:tblGrid>
      <w:tr w:rsidR="00652429" w:rsidRPr="00652429" w:rsidTr="002E243E">
        <w:trPr>
          <w:trHeight w:val="232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 xml:space="preserve">Роки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Всього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Обсяг фінансування за джерелами фінансування, тис.грн.</w:t>
            </w:r>
          </w:p>
        </w:tc>
      </w:tr>
      <w:tr w:rsidR="002E243E" w:rsidRPr="00652429" w:rsidTr="002E243E">
        <w:trPr>
          <w:trHeight w:val="896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652429">
            <w:pPr>
              <w:spacing w:after="0" w:line="256" w:lineRule="auto"/>
              <w:rPr>
                <w:rStyle w:val="FontStyle32"/>
                <w:b w:val="0"/>
                <w:sz w:val="23"/>
                <w:szCs w:val="23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652429">
            <w:pPr>
              <w:spacing w:after="0" w:line="256" w:lineRule="auto"/>
              <w:rPr>
                <w:rStyle w:val="FontStyle32"/>
                <w:b w:val="0"/>
                <w:sz w:val="23"/>
                <w:szCs w:val="23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Державний бюджет</w:t>
            </w:r>
          </w:p>
          <w:p w:rsidR="00652429" w:rsidRPr="00652429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Обласний бюджет</w:t>
            </w:r>
          </w:p>
          <w:p w:rsidR="00652429" w:rsidRPr="00652429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Фонд охорони нав-колишнього природного середовища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Міський бюджет</w:t>
            </w:r>
          </w:p>
          <w:p w:rsidR="00652429" w:rsidRPr="00652429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Інші джерела</w:t>
            </w:r>
          </w:p>
        </w:tc>
      </w:tr>
      <w:tr w:rsidR="00E00CDA" w:rsidRPr="00652429" w:rsidTr="002E243E">
        <w:trPr>
          <w:trHeight w:val="3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A" w:rsidRPr="002E243E" w:rsidRDefault="00E00CDA" w:rsidP="002E243E">
            <w:pPr>
              <w:pStyle w:val="a9"/>
              <w:rPr>
                <w:rStyle w:val="FontStyle32"/>
                <w:b w:val="0"/>
                <w:bCs w:val="0"/>
                <w:sz w:val="23"/>
                <w:szCs w:val="23"/>
                <w:lang w:val="uk-UA"/>
              </w:rPr>
            </w:pPr>
            <w:r w:rsidRPr="002E243E">
              <w:rPr>
                <w:rStyle w:val="FontStyle32"/>
                <w:b w:val="0"/>
                <w:bCs w:val="0"/>
                <w:sz w:val="23"/>
                <w:szCs w:val="23"/>
              </w:rPr>
              <w:t>2021-2025      в т.ч.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3 212 622,00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419 341,67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410 861,67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75 401,67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CE32F2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>
              <w:rPr>
                <w:rStyle w:val="FontStyle32"/>
                <w:sz w:val="23"/>
                <w:szCs w:val="23"/>
                <w:lang w:val="uk-UA"/>
              </w:rPr>
              <w:t>2 305</w:t>
            </w:r>
            <w:r w:rsidR="00E00CDA" w:rsidRPr="00CE32F2">
              <w:rPr>
                <w:rStyle w:val="FontStyle32"/>
                <w:sz w:val="23"/>
                <w:szCs w:val="23"/>
                <w:lang w:val="uk-UA"/>
              </w:rPr>
              <w:t>991,99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1 025,00</w:t>
            </w:r>
          </w:p>
        </w:tc>
      </w:tr>
      <w:tr w:rsidR="00E00CDA" w:rsidRPr="00652429" w:rsidTr="002E243E">
        <w:trPr>
          <w:trHeight w:val="22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A" w:rsidRPr="002E243E" w:rsidRDefault="00E00CDA" w:rsidP="002E243E">
            <w:pPr>
              <w:pStyle w:val="a9"/>
              <w:rPr>
                <w:rStyle w:val="FontStyle32"/>
                <w:b w:val="0"/>
                <w:bCs w:val="0"/>
                <w:sz w:val="23"/>
                <w:szCs w:val="23"/>
                <w:lang w:val="uk-UA"/>
              </w:rPr>
            </w:pPr>
            <w:r w:rsidRPr="002E243E">
              <w:rPr>
                <w:rStyle w:val="FontStyle32"/>
                <w:b w:val="0"/>
                <w:bCs w:val="0"/>
                <w:sz w:val="23"/>
                <w:szCs w:val="23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372 937,00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50 265,10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49 205,47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9 716,29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263 627,40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122,74</w:t>
            </w:r>
          </w:p>
        </w:tc>
      </w:tr>
      <w:tr w:rsidR="00E00CDA" w:rsidRPr="00652429" w:rsidTr="002E243E">
        <w:trPr>
          <w:trHeight w:val="29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A" w:rsidRPr="002E243E" w:rsidRDefault="00E00CDA" w:rsidP="002E243E">
            <w:pPr>
              <w:pStyle w:val="a9"/>
              <w:rPr>
                <w:rStyle w:val="FontStyle32"/>
                <w:b w:val="0"/>
                <w:bCs w:val="0"/>
                <w:sz w:val="23"/>
                <w:szCs w:val="23"/>
                <w:lang w:val="uk-UA"/>
              </w:rPr>
            </w:pPr>
            <w:r w:rsidRPr="002E243E">
              <w:rPr>
                <w:rStyle w:val="FontStyle32"/>
                <w:b w:val="0"/>
                <w:bCs w:val="0"/>
                <w:sz w:val="23"/>
                <w:szCs w:val="23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1 056 175,00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135 380,00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132 658,10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23 863,58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763 942,37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330,95</w:t>
            </w:r>
          </w:p>
        </w:tc>
      </w:tr>
      <w:tr w:rsidR="00E00CDA" w:rsidRPr="00652429" w:rsidTr="002E243E">
        <w:trPr>
          <w:trHeight w:val="3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A" w:rsidRPr="002E243E" w:rsidRDefault="00E00CDA" w:rsidP="002E243E">
            <w:pPr>
              <w:pStyle w:val="a9"/>
              <w:rPr>
                <w:rStyle w:val="FontStyle32"/>
                <w:b w:val="0"/>
                <w:bCs w:val="0"/>
                <w:sz w:val="23"/>
                <w:szCs w:val="23"/>
                <w:lang w:val="uk-UA"/>
              </w:rPr>
            </w:pPr>
            <w:r w:rsidRPr="002E243E">
              <w:rPr>
                <w:rStyle w:val="FontStyle32"/>
                <w:b w:val="0"/>
                <w:bCs w:val="0"/>
                <w:sz w:val="23"/>
                <w:szCs w:val="23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1 015 790,00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141 142,75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138 305,10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24 879,40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711 117,71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345,04</w:t>
            </w:r>
          </w:p>
        </w:tc>
      </w:tr>
      <w:tr w:rsidR="00E00CDA" w:rsidRPr="00652429" w:rsidTr="002E243E">
        <w:trPr>
          <w:trHeight w:val="3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A" w:rsidRPr="002E243E" w:rsidRDefault="00E00CDA" w:rsidP="002E243E">
            <w:pPr>
              <w:pStyle w:val="a9"/>
              <w:rPr>
                <w:rStyle w:val="FontStyle32"/>
                <w:b w:val="0"/>
                <w:bCs w:val="0"/>
                <w:sz w:val="23"/>
                <w:szCs w:val="23"/>
                <w:lang w:val="uk-UA"/>
              </w:rPr>
            </w:pPr>
            <w:r w:rsidRPr="002E243E">
              <w:rPr>
                <w:rStyle w:val="FontStyle32"/>
                <w:b w:val="0"/>
                <w:bCs w:val="0"/>
                <w:sz w:val="23"/>
                <w:szCs w:val="23"/>
              </w:rPr>
              <w:t>2024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404 520,00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47 868,69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46 906,30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8 762,40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300 865,59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117,02</w:t>
            </w:r>
          </w:p>
        </w:tc>
      </w:tr>
      <w:tr w:rsidR="00E00CDA" w:rsidRPr="00652429" w:rsidTr="002E243E">
        <w:trPr>
          <w:trHeight w:val="3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A" w:rsidRPr="002E243E" w:rsidRDefault="00E00CDA" w:rsidP="002E243E">
            <w:pPr>
              <w:pStyle w:val="a9"/>
              <w:rPr>
                <w:rStyle w:val="FontStyle32"/>
                <w:b w:val="0"/>
                <w:bCs w:val="0"/>
                <w:sz w:val="23"/>
                <w:szCs w:val="23"/>
                <w:lang w:val="uk-UA"/>
              </w:rPr>
            </w:pPr>
            <w:r w:rsidRPr="002E243E">
              <w:rPr>
                <w:rStyle w:val="FontStyle32"/>
                <w:b w:val="0"/>
                <w:bCs w:val="0"/>
                <w:sz w:val="23"/>
                <w:szCs w:val="23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363 200,00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44 685,13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43 786,70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8 180,00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266 438,92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CDA" w:rsidRPr="00CE32F2" w:rsidRDefault="00E00CDA" w:rsidP="00CE32F2">
            <w:pPr>
              <w:pStyle w:val="a9"/>
              <w:rPr>
                <w:rStyle w:val="FontStyle32"/>
                <w:sz w:val="23"/>
                <w:szCs w:val="23"/>
                <w:lang w:val="uk-UA"/>
              </w:rPr>
            </w:pPr>
            <w:r w:rsidRPr="00CE32F2">
              <w:rPr>
                <w:rStyle w:val="FontStyle32"/>
                <w:sz w:val="23"/>
                <w:szCs w:val="23"/>
                <w:lang w:val="uk-UA"/>
              </w:rPr>
              <w:t>109,25</w:t>
            </w:r>
          </w:p>
        </w:tc>
      </w:tr>
    </w:tbl>
    <w:p w:rsidR="00652429" w:rsidRPr="00652429" w:rsidRDefault="00652429" w:rsidP="00652429">
      <w:pPr>
        <w:pStyle w:val="a6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Style w:val="FontStyle32"/>
          <w:b w:val="0"/>
          <w:sz w:val="23"/>
          <w:szCs w:val="23"/>
          <w:lang w:val="uk-UA"/>
        </w:rPr>
      </w:pPr>
      <w:r w:rsidRPr="00652429">
        <w:rPr>
          <w:rStyle w:val="FontStyle32"/>
          <w:sz w:val="23"/>
          <w:szCs w:val="23"/>
          <w:lang w:val="uk-UA"/>
        </w:rPr>
        <w:t xml:space="preserve">Очікувані результати виконання програми. </w:t>
      </w:r>
    </w:p>
    <w:p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Реалізація програми дозволить забезпечити:</w:t>
      </w:r>
    </w:p>
    <w:p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покращення санітарно-епідеміологічного стану;</w:t>
      </w:r>
    </w:p>
    <w:p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зменшення обсягів захоронення твердих побутових відходів;</w:t>
      </w:r>
    </w:p>
    <w:p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покращення, оновлення і збільшення парку спецтранспорту та контейнерного господарства;</w:t>
      </w:r>
    </w:p>
    <w:p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покращення якості обслуговування жителів у сфері поводження з твердими побутовими відходами, охоплення вивезенням сміття всієї території;</w:t>
      </w:r>
    </w:p>
    <w:p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покращення екологічного, технічного та санітарного стану полігону ТПВ;</w:t>
      </w:r>
    </w:p>
    <w:p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зменшення шкідливого впливу твердих побутових відходів на навколишнє природнє середовище та здоров'я людини;</w:t>
      </w:r>
    </w:p>
    <w:p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запровадження нових технологій у сфері поводження з твердими побутовими відходами, зокрема створення потужностей з переробки побутових відходів;</w:t>
      </w:r>
    </w:p>
    <w:p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підвищення освітнього рівня населення та забезпечення участі громадян у вирішенні питань у сфері поводження з твердими побутовими відходами;</w:t>
      </w:r>
    </w:p>
    <w:p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забезпечення спільної діяльності органів місцевої влади, бізнесу та громадськості області у розв’язанні проблеми побутових відходів;</w:t>
      </w:r>
    </w:p>
    <w:p w:rsidR="00652429" w:rsidRPr="00652429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Style w:val="FontStyle32"/>
          <w:b w:val="0"/>
          <w:sz w:val="23"/>
          <w:szCs w:val="23"/>
        </w:rPr>
      </w:pPr>
      <w:r w:rsidRPr="00652429">
        <w:rPr>
          <w:rStyle w:val="FontStyle36"/>
          <w:sz w:val="23"/>
          <w:szCs w:val="23"/>
          <w:lang w:eastAsia="uk-UA"/>
        </w:rPr>
        <w:t>Термін проведення звітності: щорічно за звітний рік.</w:t>
      </w:r>
    </w:p>
    <w:p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652429">
        <w:rPr>
          <w:b/>
          <w:sz w:val="23"/>
          <w:szCs w:val="23"/>
        </w:rPr>
        <w:t>Замовник програми</w:t>
      </w:r>
    </w:p>
    <w:p w:rsidR="00652429" w:rsidRPr="00652429" w:rsidRDefault="00652429" w:rsidP="00652429">
      <w:pPr>
        <w:pStyle w:val="Style7"/>
        <w:widowControl/>
        <w:shd w:val="clear" w:color="auto" w:fill="FFFFFF" w:themeFill="background1"/>
        <w:rPr>
          <w:sz w:val="23"/>
          <w:szCs w:val="23"/>
        </w:rPr>
      </w:pPr>
      <w:r w:rsidRPr="00652429">
        <w:rPr>
          <w:sz w:val="23"/>
          <w:szCs w:val="23"/>
        </w:rPr>
        <w:t xml:space="preserve">Управління комунального господарства </w:t>
      </w:r>
      <w:r w:rsidRPr="00652429">
        <w:rPr>
          <w:sz w:val="23"/>
          <w:szCs w:val="23"/>
        </w:rPr>
        <w:tab/>
      </w:r>
      <w:r w:rsidRPr="00652429">
        <w:rPr>
          <w:sz w:val="23"/>
          <w:szCs w:val="23"/>
        </w:rPr>
        <w:tab/>
        <w:t xml:space="preserve">                         </w:t>
      </w:r>
      <w:r w:rsidRPr="00652429">
        <w:rPr>
          <w:b/>
          <w:sz w:val="23"/>
          <w:szCs w:val="23"/>
        </w:rPr>
        <w:t>Андрій РАДОВЕЦЬ</w:t>
      </w:r>
    </w:p>
    <w:p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652429">
        <w:rPr>
          <w:b/>
          <w:sz w:val="23"/>
          <w:szCs w:val="23"/>
        </w:rPr>
        <w:t>Відповідальний виконавець</w:t>
      </w: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652429">
        <w:rPr>
          <w:rFonts w:ascii="Times New Roman" w:hAnsi="Times New Roman"/>
          <w:sz w:val="23"/>
          <w:szCs w:val="23"/>
          <w:lang w:val="uk-UA"/>
        </w:rPr>
        <w:t>Управління комунального господарства</w:t>
      </w:r>
      <w:r w:rsidRPr="00652429">
        <w:rPr>
          <w:rFonts w:ascii="Times New Roman" w:hAnsi="Times New Roman"/>
          <w:sz w:val="23"/>
          <w:szCs w:val="23"/>
          <w:lang w:val="uk-UA"/>
        </w:rPr>
        <w:tab/>
      </w:r>
      <w:r w:rsidRPr="00652429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</w:t>
      </w:r>
      <w:r w:rsidRPr="00652429">
        <w:rPr>
          <w:rFonts w:ascii="Times New Roman" w:hAnsi="Times New Roman"/>
          <w:b/>
          <w:sz w:val="23"/>
          <w:szCs w:val="23"/>
          <w:lang w:val="uk-UA"/>
        </w:rPr>
        <w:t>Андрій РАДОВЕЦЬ</w:t>
      </w:r>
    </w:p>
    <w:p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652429">
        <w:rPr>
          <w:b/>
          <w:sz w:val="23"/>
          <w:szCs w:val="23"/>
        </w:rPr>
        <w:t>Відповідальний виконавець</w:t>
      </w: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652429">
        <w:rPr>
          <w:rFonts w:ascii="Times New Roman" w:hAnsi="Times New Roman"/>
          <w:sz w:val="23"/>
          <w:szCs w:val="23"/>
          <w:lang w:val="uk-UA"/>
        </w:rPr>
        <w:t xml:space="preserve">Комунальне підприємство «Полігон Екологія»                            </w:t>
      </w:r>
      <w:r>
        <w:rPr>
          <w:rFonts w:ascii="Times New Roman" w:hAnsi="Times New Roman"/>
          <w:sz w:val="23"/>
          <w:szCs w:val="23"/>
          <w:lang w:val="uk-UA"/>
        </w:rPr>
        <w:t xml:space="preserve">   </w:t>
      </w:r>
      <w:r w:rsidRPr="00652429">
        <w:rPr>
          <w:rFonts w:ascii="Times New Roman" w:hAnsi="Times New Roman"/>
          <w:b/>
          <w:sz w:val="23"/>
          <w:szCs w:val="23"/>
          <w:lang w:val="uk-UA"/>
        </w:rPr>
        <w:t>Михайло ПОПЕЛЮК</w:t>
      </w:r>
    </w:p>
    <w:p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652429">
        <w:rPr>
          <w:b/>
          <w:sz w:val="23"/>
          <w:szCs w:val="23"/>
        </w:rPr>
        <w:t>Відповідальний виконавець</w:t>
      </w: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652429">
        <w:rPr>
          <w:rFonts w:ascii="Times New Roman" w:hAnsi="Times New Roman"/>
          <w:sz w:val="23"/>
          <w:szCs w:val="23"/>
          <w:lang w:val="uk-UA"/>
        </w:rPr>
        <w:t>Комунальне підприємство «Зеленосвіт»</w:t>
      </w:r>
      <w:r w:rsidRPr="00652429">
        <w:rPr>
          <w:rFonts w:ascii="Times New Roman" w:hAnsi="Times New Roman"/>
          <w:sz w:val="23"/>
          <w:szCs w:val="23"/>
          <w:lang w:val="uk-UA"/>
        </w:rPr>
        <w:tab/>
      </w:r>
      <w:r w:rsidRPr="00652429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</w:t>
      </w:r>
      <w:r w:rsidRPr="00652429">
        <w:rPr>
          <w:rFonts w:ascii="Times New Roman" w:hAnsi="Times New Roman"/>
          <w:b/>
          <w:sz w:val="23"/>
          <w:szCs w:val="23"/>
          <w:lang w:val="uk-UA"/>
        </w:rPr>
        <w:t>Василь МИХАЙЛИЩУК</w:t>
      </w:r>
    </w:p>
    <w:p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652429">
        <w:rPr>
          <w:b/>
          <w:sz w:val="23"/>
          <w:szCs w:val="23"/>
        </w:rPr>
        <w:t>Відповідальний виконавець</w:t>
      </w: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652429">
        <w:rPr>
          <w:rFonts w:ascii="Times New Roman" w:hAnsi="Times New Roman"/>
          <w:sz w:val="23"/>
          <w:szCs w:val="23"/>
          <w:lang w:val="uk-UA"/>
        </w:rPr>
        <w:t>Комунальне підприємство «Коломийська</w:t>
      </w: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652429">
        <w:rPr>
          <w:rFonts w:ascii="Times New Roman" w:hAnsi="Times New Roman"/>
          <w:sz w:val="23"/>
          <w:szCs w:val="23"/>
          <w:lang w:val="uk-UA"/>
        </w:rPr>
        <w:t>міська ритуальна служба»</w:t>
      </w:r>
      <w:r w:rsidRPr="00652429">
        <w:rPr>
          <w:rFonts w:ascii="Times New Roman" w:hAnsi="Times New Roman"/>
          <w:sz w:val="23"/>
          <w:szCs w:val="23"/>
          <w:lang w:val="uk-UA"/>
        </w:rPr>
        <w:tab/>
      </w:r>
      <w:r w:rsidRPr="00652429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                        </w:t>
      </w:r>
      <w:r w:rsidRPr="00652429">
        <w:rPr>
          <w:rFonts w:ascii="Times New Roman" w:hAnsi="Times New Roman"/>
          <w:b/>
          <w:sz w:val="23"/>
          <w:szCs w:val="23"/>
          <w:lang w:val="uk-UA"/>
        </w:rPr>
        <w:t>Роман ГУШУЛЕЙ</w:t>
      </w: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652429">
        <w:rPr>
          <w:rFonts w:ascii="Times New Roman" w:hAnsi="Times New Roman"/>
          <w:b/>
          <w:sz w:val="23"/>
          <w:szCs w:val="23"/>
          <w:lang w:val="uk-UA"/>
        </w:rPr>
        <w:t>Відповідальний виконавець</w:t>
      </w: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652429">
        <w:rPr>
          <w:rFonts w:ascii="Times New Roman" w:hAnsi="Times New Roman"/>
          <w:sz w:val="23"/>
          <w:szCs w:val="23"/>
          <w:lang w:val="uk-UA"/>
        </w:rPr>
        <w:t xml:space="preserve">Коломийський центр туризму та дозвілля                                     </w:t>
      </w:r>
      <w:r>
        <w:rPr>
          <w:rFonts w:ascii="Times New Roman" w:hAnsi="Times New Roman"/>
          <w:sz w:val="23"/>
          <w:szCs w:val="23"/>
          <w:lang w:val="uk-UA"/>
        </w:rPr>
        <w:t xml:space="preserve">  </w:t>
      </w:r>
      <w:r w:rsidRPr="00652429">
        <w:rPr>
          <w:rFonts w:ascii="Times New Roman" w:hAnsi="Times New Roman"/>
          <w:b/>
          <w:sz w:val="23"/>
          <w:szCs w:val="23"/>
          <w:lang w:val="uk-UA"/>
        </w:rPr>
        <w:t>Таїса КОСТЮК</w:t>
      </w:r>
    </w:p>
    <w:p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652429">
        <w:rPr>
          <w:b/>
          <w:sz w:val="23"/>
          <w:szCs w:val="23"/>
        </w:rPr>
        <w:t>Керівник програми</w:t>
      </w:r>
    </w:p>
    <w:p w:rsidR="00652429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652429">
        <w:rPr>
          <w:sz w:val="23"/>
          <w:szCs w:val="23"/>
        </w:rPr>
        <w:t>Міський голова</w:t>
      </w:r>
      <w:r w:rsidRPr="00652429">
        <w:rPr>
          <w:sz w:val="23"/>
          <w:szCs w:val="23"/>
        </w:rPr>
        <w:tab/>
      </w:r>
      <w:r w:rsidRPr="00652429">
        <w:rPr>
          <w:sz w:val="23"/>
          <w:szCs w:val="23"/>
        </w:rPr>
        <w:tab/>
      </w:r>
      <w:r w:rsidRPr="00652429">
        <w:rPr>
          <w:sz w:val="23"/>
          <w:szCs w:val="23"/>
        </w:rPr>
        <w:tab/>
      </w:r>
      <w:r w:rsidRPr="00652429">
        <w:rPr>
          <w:sz w:val="23"/>
          <w:szCs w:val="23"/>
        </w:rPr>
        <w:tab/>
        <w:t xml:space="preserve">                                     </w:t>
      </w:r>
      <w:r w:rsidRPr="00652429">
        <w:rPr>
          <w:b/>
          <w:sz w:val="23"/>
          <w:szCs w:val="23"/>
        </w:rPr>
        <w:t>Богдан СТАНІСЛАВСЬКИЙ</w:t>
      </w: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ind w:left="9639" w:right="53" w:firstLine="709"/>
        <w:jc w:val="both"/>
        <w:rPr>
          <w:rFonts w:ascii="Times New Roman" w:hAnsi="Times New Roman"/>
          <w:lang w:val="uk-UA"/>
        </w:rPr>
      </w:pP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ind w:left="9639" w:right="53" w:firstLine="709"/>
        <w:jc w:val="both"/>
        <w:rPr>
          <w:rFonts w:ascii="Times New Roman" w:hAnsi="Times New Roman"/>
          <w:lang w:val="uk-UA"/>
        </w:rPr>
      </w:pPr>
    </w:p>
    <w:p w:rsidR="00652429" w:rsidRPr="00652429" w:rsidRDefault="00652429" w:rsidP="00652429">
      <w:pPr>
        <w:spacing w:after="0" w:line="240" w:lineRule="auto"/>
        <w:rPr>
          <w:rFonts w:ascii="Times New Roman" w:hAnsi="Times New Roman"/>
          <w:lang w:val="uk-UA"/>
        </w:rPr>
        <w:sectPr w:rsidR="00652429" w:rsidRPr="00652429">
          <w:pgSz w:w="11906" w:h="16838"/>
          <w:pgMar w:top="567" w:right="567" w:bottom="567" w:left="1701" w:header="709" w:footer="709" w:gutter="0"/>
          <w:cols w:space="720"/>
        </w:sectPr>
      </w:pP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ind w:left="10773" w:right="53"/>
        <w:jc w:val="both"/>
        <w:rPr>
          <w:rFonts w:ascii="Times New Roman" w:hAnsi="Times New Roman"/>
          <w:sz w:val="28"/>
          <w:szCs w:val="28"/>
          <w:lang w:val="uk-UA"/>
        </w:rPr>
      </w:pPr>
      <w:r w:rsidRPr="00652429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 w:rsidRPr="00652429">
        <w:rPr>
          <w:rFonts w:ascii="Times New Roman" w:hAnsi="Times New Roman"/>
          <w:sz w:val="28"/>
          <w:szCs w:val="28"/>
          <w:lang w:val="uk-UA"/>
        </w:rPr>
        <w:t xml:space="preserve">до програми «Благоустрій Коломийської     міської територіальної громади на </w:t>
      </w: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52429">
        <w:rPr>
          <w:rFonts w:ascii="Times New Roman" w:hAnsi="Times New Roman"/>
          <w:sz w:val="28"/>
          <w:szCs w:val="28"/>
          <w:lang w:val="uk-UA"/>
        </w:rPr>
        <w:t>2021 - 2025 роки»</w:t>
      </w: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2429">
        <w:rPr>
          <w:rFonts w:ascii="Times New Roman" w:hAnsi="Times New Roman"/>
          <w:b/>
          <w:sz w:val="24"/>
          <w:szCs w:val="24"/>
          <w:lang w:val="uk-UA"/>
        </w:rPr>
        <w:t>ЗАВДАННЯ ТА КОШТИ</w:t>
      </w:r>
    </w:p>
    <w:p w:rsidR="00652429" w:rsidRPr="00652429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652429">
        <w:rPr>
          <w:rFonts w:ascii="Times New Roman" w:hAnsi="Times New Roman"/>
          <w:b/>
          <w:sz w:val="24"/>
          <w:szCs w:val="24"/>
          <w:lang w:val="uk-UA"/>
        </w:rPr>
        <w:t>необхідні для реалізації програми</w:t>
      </w:r>
    </w:p>
    <w:p w:rsidR="00652429" w:rsidRPr="00652429" w:rsidRDefault="00652429" w:rsidP="0077252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                                           (тис. гривень)</w:t>
      </w:r>
    </w:p>
    <w:tbl>
      <w:tblPr>
        <w:tblpPr w:leftFromText="180" w:rightFromText="180" w:bottomFromText="160" w:vertAnchor="text" w:tblpX="-115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585"/>
        <w:gridCol w:w="710"/>
        <w:gridCol w:w="567"/>
        <w:gridCol w:w="567"/>
        <w:gridCol w:w="567"/>
        <w:gridCol w:w="568"/>
        <w:gridCol w:w="541"/>
        <w:gridCol w:w="1417"/>
        <w:gridCol w:w="734"/>
        <w:gridCol w:w="993"/>
        <w:gridCol w:w="851"/>
        <w:gridCol w:w="852"/>
        <w:gridCol w:w="819"/>
        <w:gridCol w:w="851"/>
        <w:gridCol w:w="709"/>
        <w:gridCol w:w="850"/>
        <w:gridCol w:w="851"/>
      </w:tblGrid>
      <w:tr w:rsidR="00652429" w:rsidRPr="00652429" w:rsidTr="006173F0"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завдання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показника (одиниця виміру)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Значення показника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Головний розпорядник бюджетних коштів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Виконавець 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Джерела фінансування (місцевий бюджет, інші джерела)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Прогнозований обсяг фінансових ресурсів для виконання завдань,</w:t>
            </w:r>
          </w:p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тис.грн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 т.ч. за роками</w:t>
            </w:r>
          </w:p>
        </w:tc>
      </w:tr>
      <w:tr w:rsidR="00652429" w:rsidRPr="00652429" w:rsidTr="006173F0"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за роками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</w:tr>
      <w:tr w:rsidR="00652429" w:rsidRPr="00652429" w:rsidTr="006173F0">
        <w:trPr>
          <w:cantSplit/>
          <w:trHeight w:val="113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52429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652429" w:rsidRDefault="00652429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Забезпечення дотримання законодавства у сфері благоустрою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Паспортизація вулично-дорожньої мережі, (вулиць, площ, проспектів, провулків)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 і паспортизації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Інвентаризація зелених насаджень вздовж вулиць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10, 0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Інвентаризація скверів, парків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55,0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Інвентаризація та паспортизація мереж вуличного освітлення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Проведення паспортизації мереж вуличного 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35,0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Схема маршрутного орієнтування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Розроблення технічної документації – схема маршрутного орієнтування з визначенням необхідної кількості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дорожніх знаків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Схема організації дорожнього руху в м. Коломиї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Розроблення 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Розроблення проектної документації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Розроблення проектно- кошторисної та проектно-технічної документації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Прийняття в експлуатацію закінчених будівництвом об’єктів (од)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Отримання акта готовності об’єкта до експлуатації шляхом видачі органами ДАБК сертифіката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Подання заяв, скарг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до суду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>, виконання рішень суду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Інші видатки (судові витрати)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Технічне обстеження мостів (шт.)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Обстеження та надання висновку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650,0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</w:tr>
      <w:tr w:rsidR="00BF55C2" w:rsidRPr="00652429" w:rsidTr="0077252C">
        <w:trPr>
          <w:trHeight w:val="27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Вулично-дорожня мережа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Вулиці( км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Будівництво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2E243E">
            <w:pPr>
              <w:shd w:val="clear" w:color="auto" w:fill="FFFFFF" w:themeFill="background1"/>
              <w:spacing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Вулиці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Реконструкція  вулично–дорожньої мережі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230 000,0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2E243E">
            <w:pPr>
              <w:shd w:val="clear" w:color="auto" w:fill="FFFFFF" w:themeFill="background1"/>
              <w:spacing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Вулиці (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тис.м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Капітальний ремонт вулично-дорожньої мережі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2E243E">
            <w:pPr>
              <w:shd w:val="clear" w:color="auto" w:fill="FFFFFF" w:themeFill="background1"/>
              <w:spacing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Вулиці (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тис.м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Поточний ремонт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173F0" w:rsidRDefault="00BF55C2" w:rsidP="006173F0">
            <w:pPr>
              <w:tabs>
                <w:tab w:val="left" w:pos="324"/>
              </w:tabs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73F0">
              <w:rPr>
                <w:rFonts w:ascii="Times New Roman" w:hAnsi="Times New Roman"/>
                <w:sz w:val="16"/>
                <w:szCs w:val="16"/>
                <w:lang w:val="uk-UA"/>
              </w:rPr>
              <w:t>270000,0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173F0" w:rsidRDefault="00BF55C2" w:rsidP="006173F0">
            <w:pPr>
              <w:tabs>
                <w:tab w:val="left" w:pos="324"/>
              </w:tabs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73F0">
              <w:rPr>
                <w:rFonts w:ascii="Times New Roman" w:hAnsi="Times New Roman"/>
                <w:sz w:val="16"/>
                <w:szCs w:val="16"/>
                <w:lang w:val="uk-UA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173F0" w:rsidRDefault="00BF55C2" w:rsidP="006173F0">
            <w:pPr>
              <w:tabs>
                <w:tab w:val="left" w:pos="324"/>
              </w:tabs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73F0">
              <w:rPr>
                <w:rFonts w:ascii="Times New Roman" w:hAnsi="Times New Roman"/>
                <w:sz w:val="16"/>
                <w:szCs w:val="16"/>
                <w:lang w:val="uk-UA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173F0" w:rsidRDefault="00BF55C2" w:rsidP="002E243E">
            <w:pPr>
              <w:tabs>
                <w:tab w:val="left" w:pos="324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73F0">
              <w:rPr>
                <w:rFonts w:ascii="Times New Roman" w:hAnsi="Times New Roman"/>
                <w:sz w:val="16"/>
                <w:szCs w:val="16"/>
                <w:lang w:val="uk-UA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173F0" w:rsidRDefault="00BF55C2" w:rsidP="006173F0">
            <w:pPr>
              <w:tabs>
                <w:tab w:val="left" w:pos="324"/>
              </w:tabs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73F0">
              <w:rPr>
                <w:rFonts w:ascii="Times New Roman" w:hAnsi="Times New Roman"/>
                <w:sz w:val="16"/>
                <w:szCs w:val="16"/>
                <w:lang w:val="uk-UA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173F0" w:rsidRDefault="00BF55C2" w:rsidP="006173F0">
            <w:pPr>
              <w:tabs>
                <w:tab w:val="left" w:pos="324"/>
              </w:tabs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73F0">
              <w:rPr>
                <w:rFonts w:ascii="Times New Roman" w:hAnsi="Times New Roman"/>
                <w:sz w:val="16"/>
                <w:szCs w:val="16"/>
                <w:lang w:val="uk-UA"/>
              </w:rPr>
              <w:t>50000,0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Інженерні споруди (мости)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Ремонт і утримання автодорожніх і пішохідних мостів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УКГ,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КП«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>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Тротуари (тис. м</w:t>
            </w:r>
            <w:r w:rsidRPr="00BF55C2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Капітальний ремонт тротуарів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УКГ,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КП«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>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45000,0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Тротуари (тис. м</w:t>
            </w:r>
            <w:r w:rsidRPr="00BF55C2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Поточний ремонт тротуарів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УКГ,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КП«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>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427527" w:rsidRPr="00652429" w:rsidTr="001D68C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Тротуари (тис. м</w:t>
            </w:r>
            <w:r w:rsidRPr="00BF55C2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Влаштування тротуарів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УКГ,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КП«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>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27" w:rsidRPr="00427527" w:rsidRDefault="00427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7527">
              <w:rPr>
                <w:rFonts w:ascii="Times New Roman" w:hAnsi="Times New Roman"/>
                <w:sz w:val="16"/>
                <w:szCs w:val="16"/>
              </w:rPr>
              <w:t>41000,0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427527" w:rsidRDefault="004275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7527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427527" w:rsidRDefault="00427527">
            <w:pPr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27527">
              <w:rPr>
                <w:rFonts w:ascii="Times New Roman" w:hAnsi="Times New Roman"/>
                <w:color w:val="C00000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427527" w:rsidRDefault="00427527" w:rsidP="00427527">
            <w:pPr>
              <w:ind w:hanging="108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27527">
              <w:rPr>
                <w:rFonts w:ascii="Times New Roman" w:hAnsi="Times New Roman"/>
                <w:color w:val="C00000"/>
                <w:sz w:val="16"/>
                <w:szCs w:val="16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427527" w:rsidRDefault="00427527">
            <w:pPr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27527">
              <w:rPr>
                <w:rFonts w:ascii="Times New Roman" w:hAnsi="Times New Roman"/>
                <w:color w:val="C00000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427527" w:rsidRDefault="00427527">
            <w:pPr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27527">
              <w:rPr>
                <w:rFonts w:ascii="Times New Roman" w:hAnsi="Times New Roman"/>
                <w:color w:val="C00000"/>
                <w:sz w:val="16"/>
                <w:szCs w:val="16"/>
              </w:rPr>
              <w:t>10000,0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Тротуари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Пониження бортового каменю в місцях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переходу з тротуарів на проїжджу частину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УКГ,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КП«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Полігон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Міський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</w:tr>
      <w:tr w:rsidR="00427527" w:rsidRPr="00652429" w:rsidTr="007712B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Вулиці (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тис.м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Утримання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в зимовий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і літній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27" w:rsidRPr="00427527" w:rsidRDefault="0042752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27527">
              <w:rPr>
                <w:rFonts w:ascii="Times New Roman" w:hAnsi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27527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427527" w:rsidRDefault="0042752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2752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427527" w:rsidRDefault="00427527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  <w:lang w:val="uk-UA"/>
              </w:rPr>
            </w:pPr>
            <w:r w:rsidRPr="00427527">
              <w:rPr>
                <w:rFonts w:ascii="Times New Roman" w:hAnsi="Times New Roman"/>
                <w:color w:val="C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Default="00427527" w:rsidP="00427527">
            <w:pPr>
              <w:ind w:right="-108"/>
            </w:pPr>
            <w:r w:rsidRPr="007A15FD">
              <w:rPr>
                <w:rFonts w:ascii="Times New Roman" w:hAnsi="Times New Roman"/>
                <w:color w:val="C00000"/>
                <w:sz w:val="16"/>
                <w:szCs w:val="16"/>
              </w:rPr>
              <w:t>10 000,0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Default="00427527">
            <w:r w:rsidRPr="007A15FD">
              <w:rPr>
                <w:rFonts w:ascii="Times New Roman" w:hAnsi="Times New Roman"/>
                <w:color w:val="C00000"/>
                <w:sz w:val="16"/>
                <w:szCs w:val="16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Default="00427527">
            <w:r w:rsidRPr="007A15FD">
              <w:rPr>
                <w:rFonts w:ascii="Times New Roman" w:hAnsi="Times New Roman"/>
                <w:color w:val="C00000"/>
                <w:sz w:val="16"/>
                <w:szCs w:val="16"/>
              </w:rPr>
              <w:t>10 000,0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Узбіччя вулиць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Впорядкування узбіч вулиць (пониження чи підвищення рівня та вивезення залишків грунту)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Вулиці (км, к-ть решіток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45, 1025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Ремонт і утримання мережі дощової каналізації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4600,0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Дощезбірники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Встановлення кришок на дощезбірники та люків на мережі дощової каналізації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210,0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Водовідвідні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канави( тис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>. 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Впорядкування відкритих водовідвідних канав та узбіччя на вулицях міста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мешканці приватного сектору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бюджет, власні кошти мешканців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173F0" w:rsidRDefault="00BF55C2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  <w:r w:rsidRPr="006173F0">
              <w:rPr>
                <w:rFonts w:ascii="Times New Roman" w:hAnsi="Times New Roman"/>
                <w:sz w:val="16"/>
                <w:szCs w:val="16"/>
                <w:lang w:val="uk-UA"/>
              </w:rPr>
              <w:t>092,0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173F0" w:rsidRDefault="00BF55C2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73F0">
              <w:rPr>
                <w:rFonts w:ascii="Times New Roman" w:hAnsi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173F0" w:rsidRDefault="00BF55C2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6173F0">
              <w:rPr>
                <w:rFonts w:ascii="Times New Roman" w:hAnsi="Times New Roman"/>
                <w:sz w:val="16"/>
                <w:szCs w:val="16"/>
                <w:lang w:val="uk-UA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>
            <w:r w:rsidRPr="009E35BC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>
            <w:r w:rsidRPr="009E35BC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>
            <w:r w:rsidRPr="009E35BC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</w:tr>
      <w:tr w:rsidR="00427527" w:rsidRPr="00652429" w:rsidTr="00115299">
        <w:trPr>
          <w:trHeight w:val="122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Внутрішньоквартальні проїзди (тис.кв. м.)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Ремонт міжквартальних проїздів в житлових мікрорайонах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BF55C2" w:rsidRDefault="00427527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27" w:rsidRPr="00427527" w:rsidRDefault="00427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7527">
              <w:rPr>
                <w:rFonts w:ascii="Times New Roman" w:hAnsi="Times New Roman"/>
                <w:sz w:val="16"/>
                <w:szCs w:val="16"/>
              </w:rPr>
              <w:t>136385,0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427527" w:rsidRDefault="00427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7527">
              <w:rPr>
                <w:rFonts w:ascii="Times New Roman" w:hAnsi="Times New Roman"/>
                <w:sz w:val="16"/>
                <w:szCs w:val="16"/>
              </w:rPr>
              <w:t>16385,0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427527" w:rsidRDefault="00427527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27527">
              <w:rPr>
                <w:rFonts w:ascii="Times New Roman" w:hAnsi="Times New Roman"/>
                <w:color w:val="C00000"/>
                <w:sz w:val="16"/>
                <w:szCs w:val="16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427527" w:rsidRDefault="00427527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27527">
              <w:rPr>
                <w:rFonts w:ascii="Times New Roman" w:hAnsi="Times New Roman"/>
                <w:color w:val="C00000"/>
                <w:sz w:val="16"/>
                <w:szCs w:val="16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427527" w:rsidRDefault="00427527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27527">
              <w:rPr>
                <w:rFonts w:ascii="Times New Roman" w:hAnsi="Times New Roman"/>
                <w:color w:val="C00000"/>
                <w:sz w:val="16"/>
                <w:szCs w:val="16"/>
              </w:rPr>
              <w:t>30000,0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27" w:rsidRPr="00427527" w:rsidRDefault="00427527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27527">
              <w:rPr>
                <w:rFonts w:ascii="Times New Roman" w:hAnsi="Times New Roman"/>
                <w:color w:val="C00000"/>
                <w:sz w:val="16"/>
                <w:szCs w:val="16"/>
              </w:rPr>
              <w:t>30000,0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Місця паркування і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стоянки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Будівництво місць для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паркування та стоянок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для автотранспорту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5 000,0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Камери відеоспостереження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Встановлення камер відеоспостереження за дорожнім рухом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МВ УМВС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750,0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Засоби регулювання дорожнього руху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Світлофори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Утримання та обслуговування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4800,0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BF55C2" w:rsidRPr="00652429" w:rsidTr="00BF55C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Ремонт світлофорів із заміною головок з світлодіодними джерелами світла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2" w:rsidRDefault="00BF55C2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12 500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3000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Встановлення пішохідних світлофорів на перехресті вул. Петлюри – Хмельницького, Чайковського - Шкрумеляка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Встановлення на світлофорах засобів мовного супроводу пішохідної фази (Грушевського- автостанція, Мазепи-Л. Українки, Мазепи - Богуна)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Огородження (м/п)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Встановлення та ремонт металевого огородження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Виготовлення, встановлення та ремонт металевих перил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Дорожні знаки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Встановлення та ремонт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Дорожня розмітка (м</w:t>
            </w:r>
            <w:r w:rsidRPr="00BF55C2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Нанесення дорожньої розмітки вертикальної, повздовжньої та пішохідних переходів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Обмежувачі для руху автотранспорту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Встановлення засобів обмеження руху автотранспорту (стовпчики, рампи, шлагбауми, «лежачі поліцейські»)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1 400,0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Туристичні інформаційні вказівники, стенди, таблички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Встановлення вказівників назв вулиць, адресних табличок, рекламних (інформаційних) стендів та щитів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Санітарна очистка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Прибирання (тис. м</w:t>
            </w:r>
            <w:r w:rsidRPr="00BF55C2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Підмітання, збирання сміття в літній і зимовий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70 000,0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Прибирання проїжджої частини механізованим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Механізоване поливання проїжджої частини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Очистка русел та берегів міських річок (м/п)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Очистка від сміття,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гілок ,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бруду, трави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Вивезення побутових відходів (тис. м</w:t>
            </w:r>
            <w:r w:rsidRPr="00BF55C2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Навантаження та вивезення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5 600,0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Захоронення побутових відходів (тис. м</w:t>
            </w:r>
            <w:r w:rsidRPr="00BF55C2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Захоронення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4 400,0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BF55C2" w:rsidRPr="00652429" w:rsidTr="006173F0">
        <w:trPr>
          <w:trHeight w:val="104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Ліквідація стихійних сміттєзвалищ (тис. м</w:t>
            </w:r>
            <w:r w:rsidRPr="00BF55C2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Збирання вивезення та захоронення стихійних сміттєзвалищ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КП «Полігон Екологія»,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1 100,0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Будівництво комплексу по переробці побутових відходів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Будівництво комплексу по переробці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інвестиції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1 100 000,0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550000,0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2E243E">
            <w:pPr>
              <w:shd w:val="clear" w:color="auto" w:fill="FFFFFF" w:themeFill="background1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Об’єкт переробки біорозкладальних відходів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Утримання площадки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переробки  біорозкладальних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1 600,0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Контейнерні майданчики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Ремонт та влаштування контейнерних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750,0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Сортування побутових відходів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Створення сортувальних пунктів чи станцій для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бюджет, обласний фонд ОНПС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1 300,0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Вуличне освітлення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Будівництво, реконструкція, ремонт і утримання мережі вуличного освітлення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Реконструкція вуличного освітлення з застосуванням енергозберігаючих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Капітальний ремонт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вуличного освітлення з застосуванням енергозберігаючих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й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13 000,0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Утримання мережі вуличного освітлення з заміною ламп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КП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2E243E">
            <w:pPr>
              <w:shd w:val="clear" w:color="auto" w:fill="FFFFFF" w:themeFill="background1"/>
              <w:spacing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2E243E">
            <w:pPr>
              <w:shd w:val="clear" w:color="auto" w:fill="FFFFFF" w:themeFill="background1"/>
              <w:spacing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2E243E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Влаштування освітлення на вулицях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12 500,0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Засоби обліку електричної енергії (електролічильник)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Заміна, повірка ремонт електролічильників і  іншого обладнання, їх обслуговування з придбанням програмного забезпечення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Електроенергія (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млн..кВт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Оплата за електроенергію використану для вуличного освітлення та світлофорів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Коломийський МРЕМ ПАТ «Прикарпаттяобленерго»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46 000,0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2E243E">
            <w:pPr>
              <w:ind w:right="-108"/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Святкова ілюмінація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Влаштування та придбання святкової ілюмінації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УКГ, КП «Зеленосвіт, Коломийський центр туризму та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Озеленення (259,1 га)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Парки (32,27 га), сквери (11,989га)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Реконструкція, капітальний ремонт та утримання парків, скверів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39 000,0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Нові парки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Створення парків, скверів (з виготовленням 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6 000,0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Дерева кущі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Садіння дерев, кущів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УКГ,КП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BF55C2" w:rsidRPr="00652429" w:rsidTr="00BF55C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Дерева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Зрізання аварійних і фаутних дерев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4400,0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1000,0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Газони (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тис.м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27,461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Впорядкування та догляд за газонами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10 000,0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Квітники (тис. м</w:t>
            </w:r>
            <w:r w:rsidRPr="00BF55C2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Посадка та догляд за квітниками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«Зеленосвіт», Коломийсь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7 400,0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BF55C2" w:rsidRPr="00652429" w:rsidTr="00BF55C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Живопліт (тис. 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Догляд за живоплотом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1600,0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400,0</w:t>
            </w:r>
          </w:p>
        </w:tc>
      </w:tr>
      <w:tr w:rsidR="00BF55C2" w:rsidRPr="00652429" w:rsidTr="00BF55C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Боротьба з бур’янами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Знищення буряну в т. ч. шкідливого, механічним та хімічним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4100,0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1000,0</w:t>
            </w:r>
          </w:p>
        </w:tc>
      </w:tr>
      <w:tr w:rsidR="00BF55C2" w:rsidRPr="00652429" w:rsidTr="00BF55C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Декоративні дерева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Формувальне обрізання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4100,0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900,0</w:t>
            </w:r>
          </w:p>
        </w:tc>
      </w:tr>
      <w:tr w:rsidR="00BF55C2" w:rsidRPr="00652429" w:rsidTr="00BF55C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Інші роботи по озелененню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Викорчовування пнів, згрібання гілок, поливання газонів і інші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2" w:rsidRPr="00BF55C2" w:rsidRDefault="00BF55C2" w:rsidP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BF55C2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BF55C2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BF55C2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BF55C2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color w:val="C00000"/>
                <w:sz w:val="16"/>
                <w:szCs w:val="16"/>
              </w:rPr>
              <w:t>1300,0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Встановлення, розбирання новорічної ялинки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Водні об’єкти  та інженерний захист територій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Озера( шт.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Поліпшення технічного стану та благоустрою озера по вул. Чехова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Впорядкування озера в парку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ім..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Т. Шевченка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2E243E">
            <w:pPr>
              <w:shd w:val="clear" w:color="auto" w:fill="FFFFFF" w:themeFill="background1"/>
              <w:spacing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Впорядкування озера по вул. Шипайла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Догляд за озерами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Екологія», КП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Пляжі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Обладнати пляжів на озері по вул. Чехова, в парку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ім..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Т.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Шевченка, на р. Прут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УКГ, Коломийський центр туризму та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Міський, обласний державн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ий бюджет, обласне УНС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2 500,0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Ріки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Регулювання і берегоукріплення р. Коломийка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Кріплення берега з/б плитами і регулювання р. Чорний потік від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буд..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№ 130 по вул. Довбуша  до вул. Міцкевича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Регулювання  р.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Чорний потік від вул. Міцкевича до р. Прут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Берегоукріплення правого берега р. Прут: в районі водозабірних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споруд  в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с. Княждвір; в р – ні інфільтраційних басейнів №1,2, 3,4; в місці переходу ЛЕП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6,0 кВТ електропостачання водозабірних споруд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УКГ ,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КП «Коломия водоканал»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Реконструкція берегоукріплювальне споруд лівого берега р. Прут в районі паперової фабрики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2E243E">
            <w:pPr>
              <w:shd w:val="clear" w:color="auto" w:fill="FFFFFF" w:themeFill="background1"/>
              <w:spacing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Регулювання і кріплення берега з/б плитами від вул. Чайковського до вул. Гірняка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Захист від підтоплення житлових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мікрорайонів  міста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Влаштування системи поверхневого водовідведення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бюджет,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2E243E">
            <w:pPr>
              <w:shd w:val="clear" w:color="auto" w:fill="FFFFFF" w:themeFill="background1"/>
              <w:spacing w:line="240" w:lineRule="auto"/>
              <w:ind w:right="-7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2E243E">
            <w:pPr>
              <w:shd w:val="clear" w:color="auto" w:fill="FFFFFF" w:themeFill="background1"/>
              <w:spacing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Об’єкти природно-заповідного фонду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Утримання об’єктів природно-заповідного фонду (4 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Виготовлення проектно-технічної документації на землю на по  т.. Франка – («Дуб Івана Франка»), в  парку ім. Т. Шевченка – («Горіх сірий»), по вул. Театральній – («Магнолія»)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_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Огородження об’єктів природно-заповідного фонду – парк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ім..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К. Трильовського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Утримання об’єктів природно-заповідного фонду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Кладовища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Кладовища ТГ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Утримання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19 000,0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Влаштування огорожі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Влаштування доріжок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УКГ ,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10 000,0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Влаштування 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УКГ ,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Будівництво нової площі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УКГ, відділ архітектури,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містобудування та капітального будівництва УКГ, відділ архітектури, містобудування та капітального будівництва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УКГ ,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8 764,0</w:t>
            </w:r>
          </w:p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1 764,0</w:t>
            </w:r>
          </w:p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Утримання і ремонт рекреаційних об’єктів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Догляд за озерами, парками, скверами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Санітарна очистка, озеленення, освітлення, вбиральні, огородження, мости, доріжки та інші необхідні заходи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Дитячі та спортивні майданчики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Дитячі майданчики (щт.)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Ремонт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УКГ ,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2 100,0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Встановлення дитячих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державний, обласний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11 000,0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Спортивні майданчики (щт.)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Ремонт спортивних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«Зеленосвіт», КП «Поліг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УКГ, КП «Зеленосвіт», КП «Полігон Екологія», Коломийсь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2 800,0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Встановлення спортивних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державний, обласний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Громадські вбиральні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Комунальні вбиральні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Капітальний ремонт вбиралень які є в комунальній власності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Придбання та встановлення вбиралень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Полігон твердих побутових відходів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Обладнання полігону відповідно до проектно-технічної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державний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Рекультивація сміттєзвалища по вул.  Шарлая (відповідно до розробленої 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Безпритульні тварини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Притулок для собак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Утримання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 бюджет, фонд охорони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11 500,0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Розширення та придбання обладнання для притулку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УКГ ,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Будівництво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>
            <w:pPr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33 700,0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13 700,0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Відлов безпритульних тварин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Відлов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Ветеринарні послуги для безпритульних тварин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Ветеринарні послуги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Інші об’єкти благоустрою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Пл. Скорботи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Реконструкція  пл..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Скорботи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Пл..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Відродження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Ремонт конструкцій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на  пл.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.Відродження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51 000,0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Пл..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Шевченка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Ремонт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пл..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Шевченка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51 500,0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Пл.. 750-річчя Коломиї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Ремонт споруд пл... 750-річчя Коломиї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21 500,0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Павільйони автобусних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зупинок (шт)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Ремонт павільйонів з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встановленням  лавок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Встановлення павільйонів автобусних зупинок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2 700,0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Телекомунікаційні послуги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2" w:rsidRDefault="00BF55C2" w:rsidP="007725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94C2D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4C2D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 w:rsidP="0077252C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 w:rsidP="0077252C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 w:rsidP="0077252C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 w:rsidP="0077252C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50,0</w:t>
            </w:r>
          </w:p>
        </w:tc>
      </w:tr>
      <w:tr w:rsidR="00BF55C2" w:rsidRPr="00652429" w:rsidTr="00BF55C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Малі архітектурні форми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Ремонт, заміна, встановлення малих архітектурних форм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2" w:rsidRDefault="00BF55C2" w:rsidP="007725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 w:rsidP="0077252C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 w:rsidP="0077252C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 w:rsidP="0077252C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 w:rsidP="0077252C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400,0</w:t>
            </w:r>
          </w:p>
        </w:tc>
      </w:tr>
      <w:tr w:rsidR="00BF55C2" w:rsidRPr="00652429" w:rsidTr="00BF55C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Лавки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Встановлення і ремонт лавок для сидіння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Встановлення та ремонт лавок на площах, в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парках ,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скверах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2" w:rsidRDefault="00BF55C2" w:rsidP="007725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</w:tr>
      <w:tr w:rsidR="00BF55C2" w:rsidRPr="00652429" w:rsidTr="00BF55C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Урни для сміття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Встановлення урн для сміття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Встановлення урни для сміття вздовж вулиць, в парках скверах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2" w:rsidRDefault="00BF55C2" w:rsidP="007725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F55C2" w:rsidRPr="00BF55C2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F55C2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F55C2" w:rsidRPr="00BF55C2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F55C2">
              <w:rPr>
                <w:rFonts w:ascii="Times New Roman" w:hAnsi="Times New Roman"/>
                <w:sz w:val="16"/>
                <w:szCs w:val="16"/>
                <w:lang w:val="uk-UA"/>
              </w:rPr>
              <w:t>210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F55C2" w:rsidRPr="00BF55C2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F55C2">
              <w:rPr>
                <w:rFonts w:ascii="Times New Roman" w:hAnsi="Times New Roman"/>
                <w:sz w:val="16"/>
                <w:szCs w:val="16"/>
                <w:lang w:val="uk-UA"/>
              </w:rPr>
              <w:t>320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Рекламні тумби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Ремонт тумб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Встановлення тумб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1 250,0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Декоративне огородження (м)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Встановлення декоративного огородження в центральній частинці міста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Фонтан на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пл..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Шевченка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Обслуговування фонтана, придбання обладнання для його обслуговування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УКГ ,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КП «Коломия водоканал»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1 500,0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</w:tr>
      <w:tr w:rsidR="00BF55C2" w:rsidRPr="00652429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Спеціалізована техніка та обладнання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Придбання спецтехніки та обладнання </w:t>
            </w:r>
            <w:proofErr w:type="gramStart"/>
            <w:r w:rsidRPr="00BF55C2">
              <w:rPr>
                <w:rFonts w:ascii="Times New Roman" w:hAnsi="Times New Roman"/>
                <w:sz w:val="16"/>
                <w:szCs w:val="16"/>
              </w:rPr>
              <w:t>для  утримання</w:t>
            </w:r>
            <w:proofErr w:type="gramEnd"/>
            <w:r w:rsidRPr="00BF55C2">
              <w:rPr>
                <w:rFonts w:ascii="Times New Roman" w:hAnsi="Times New Roman"/>
                <w:sz w:val="16"/>
                <w:szCs w:val="16"/>
              </w:rPr>
              <w:t xml:space="preserve"> об’єктів благоустрою (од..)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Придбання сміттєвозів, з ручним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«Полігон Екологія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УКГ, КП «Коломийська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>Міський бюджет, обласни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</w:tr>
      <w:tr w:rsidR="00BF55C2" w:rsidRPr="00652429" w:rsidTr="00BF55C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t xml:space="preserve">завантаженням, тротуарних підмітальних машин, намулососів, гідромашин, екскаваторів,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бульдозерів, ямобурів, автогрейдерів, котків, піскорозкидувачів, поливальних машин, автовишок та іншої техніки та обладнання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», КП «Коломийська ритуальна служба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» КП «Зеленосвіт», КП Коломия «Паркосервіс», КП «Центральний ринок»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ритуальна служба» КП «Зеленосвіт», КП Коломия «Паркосер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віс», КП «Центральний ринок»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BF55C2" w:rsidRDefault="00BF55C2" w:rsidP="00772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й, державний бюджети, державний, </w:t>
            </w:r>
            <w:r w:rsidRPr="00BF55C2">
              <w:rPr>
                <w:rFonts w:ascii="Times New Roman" w:hAnsi="Times New Roman"/>
                <w:sz w:val="16"/>
                <w:szCs w:val="16"/>
              </w:rPr>
              <w:lastRenderedPageBreak/>
              <w:t>обласний, фонди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4500,0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C2" w:rsidRPr="00652429" w:rsidRDefault="00BF55C2" w:rsidP="0077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</w:tbl>
    <w:p w:rsidR="00652429" w:rsidRPr="00652429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52429" w:rsidRPr="00652429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429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</w:p>
    <w:p w:rsidR="00652429" w:rsidRPr="00652429" w:rsidRDefault="00652429" w:rsidP="00652429">
      <w:pPr>
        <w:pStyle w:val="Style7"/>
        <w:widowControl/>
        <w:shd w:val="clear" w:color="auto" w:fill="FFFFFF" w:themeFill="background1"/>
        <w:rPr>
          <w:sz w:val="28"/>
          <w:szCs w:val="28"/>
        </w:rPr>
      </w:pPr>
      <w:r w:rsidRPr="00652429">
        <w:rPr>
          <w:sz w:val="28"/>
          <w:szCs w:val="28"/>
        </w:rPr>
        <w:t xml:space="preserve">Управління комунального господарства </w:t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  <w:t xml:space="preserve">  </w:t>
      </w:r>
      <w:r w:rsidRPr="00652429">
        <w:rPr>
          <w:b/>
          <w:sz w:val="28"/>
          <w:szCs w:val="28"/>
        </w:rPr>
        <w:t>Андрій РАДОВЕЦЬ</w:t>
      </w:r>
    </w:p>
    <w:p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  <w:r w:rsidRPr="00652429">
        <w:rPr>
          <w:b/>
          <w:sz w:val="28"/>
          <w:szCs w:val="28"/>
        </w:rPr>
        <w:t>Керівник програми</w:t>
      </w:r>
    </w:p>
    <w:p w:rsidR="00652429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429">
        <w:rPr>
          <w:rFonts w:ascii="Times New Roman" w:hAnsi="Times New Roman" w:cs="Times New Roman"/>
          <w:sz w:val="28"/>
          <w:szCs w:val="28"/>
        </w:rPr>
        <w:t>Міський голова</w:t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52429"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p w:rsidR="003F391A" w:rsidRDefault="003F391A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83" w:type="pct"/>
        <w:tblLayout w:type="fixed"/>
        <w:tblLook w:val="04A0" w:firstRow="1" w:lastRow="0" w:firstColumn="1" w:lastColumn="0" w:noHBand="0" w:noVBand="1"/>
      </w:tblPr>
      <w:tblGrid>
        <w:gridCol w:w="1384"/>
        <w:gridCol w:w="583"/>
        <w:gridCol w:w="519"/>
        <w:gridCol w:w="452"/>
        <w:gridCol w:w="80"/>
        <w:gridCol w:w="156"/>
        <w:gridCol w:w="497"/>
        <w:gridCol w:w="544"/>
        <w:gridCol w:w="80"/>
        <w:gridCol w:w="45"/>
        <w:gridCol w:w="398"/>
        <w:gridCol w:w="134"/>
        <w:gridCol w:w="478"/>
        <w:gridCol w:w="41"/>
        <w:gridCol w:w="39"/>
        <w:gridCol w:w="197"/>
        <w:gridCol w:w="1003"/>
        <w:gridCol w:w="76"/>
        <w:gridCol w:w="337"/>
        <w:gridCol w:w="525"/>
        <w:gridCol w:w="76"/>
        <w:gridCol w:w="958"/>
        <w:gridCol w:w="169"/>
        <w:gridCol w:w="76"/>
        <w:gridCol w:w="1041"/>
        <w:gridCol w:w="76"/>
        <w:gridCol w:w="245"/>
        <w:gridCol w:w="643"/>
        <w:gridCol w:w="64"/>
        <w:gridCol w:w="175"/>
        <w:gridCol w:w="497"/>
        <w:gridCol w:w="672"/>
        <w:gridCol w:w="414"/>
        <w:gridCol w:w="382"/>
        <w:gridCol w:w="245"/>
        <w:gridCol w:w="232"/>
        <w:gridCol w:w="452"/>
        <w:gridCol w:w="80"/>
        <w:gridCol w:w="685"/>
        <w:gridCol w:w="92"/>
        <w:gridCol w:w="86"/>
        <w:gridCol w:w="153"/>
        <w:gridCol w:w="599"/>
        <w:gridCol w:w="239"/>
      </w:tblGrid>
      <w:tr w:rsidR="0077252C" w:rsidRPr="00F4004A" w:rsidTr="0077252C">
        <w:trPr>
          <w:gridAfter w:val="5"/>
          <w:wAfter w:w="367" w:type="pct"/>
          <w:trHeight w:val="921"/>
        </w:trPr>
        <w:tc>
          <w:tcPr>
            <w:tcW w:w="4633" w:type="pct"/>
            <w:gridSpan w:val="39"/>
            <w:shd w:val="clear" w:color="000000" w:fill="FFFFFF"/>
            <w:vAlign w:val="bottom"/>
            <w:hideMark/>
          </w:tcPr>
          <w:p w:rsidR="0077252C" w:rsidRPr="00E05759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7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Порівняльна таблиця</w:t>
            </w:r>
            <w:r w:rsidRPr="00E057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до проекту рішення виконавчого комітету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057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«Про затвердження програми</w:t>
            </w:r>
            <w:proofErr w:type="gramStart"/>
            <w:r w:rsidRPr="00E057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E057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Благоустрій Коломийської міської територіальної громади на 2021-2025 роки» в новій редакції».</w:t>
            </w:r>
          </w:p>
        </w:tc>
      </w:tr>
      <w:tr w:rsidR="0077252C" w:rsidRPr="00F4004A" w:rsidTr="0077252C">
        <w:trPr>
          <w:gridAfter w:val="2"/>
          <w:wAfter w:w="263" w:type="pct"/>
          <w:trHeight w:val="300"/>
        </w:trPr>
        <w:tc>
          <w:tcPr>
            <w:tcW w:w="4662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7523F1" w:rsidRDefault="0077252C" w:rsidP="00217A7E">
            <w:pPr>
              <w:spacing w:after="0" w:line="240" w:lineRule="auto"/>
              <w:jc w:val="center"/>
              <w:rPr>
                <w:rFonts w:cs="Calibri"/>
                <w:color w:val="000000"/>
                <w:lang w:val="uk-UA"/>
              </w:rPr>
            </w:pPr>
            <w:r w:rsidRPr="00573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Чинна редакція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330"/>
        </w:trPr>
        <w:tc>
          <w:tcPr>
            <w:tcW w:w="4662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40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Обсяги  фінансування</w:t>
            </w:r>
            <w:proofErr w:type="gramEnd"/>
            <w:r w:rsidRPr="00F40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Програми тис.грн.): 3 080 792,0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261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3531DB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31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Роки </w:t>
            </w:r>
          </w:p>
          <w:p w:rsidR="0077252C" w:rsidRPr="003531DB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31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3531DB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31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Всього</w:t>
            </w:r>
          </w:p>
          <w:p w:rsidR="0077252C" w:rsidRPr="003531DB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31D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52C" w:rsidRPr="003531DB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31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 Обсяг фінансування за джерелами фінансування, тис.грн.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4" w:type="pct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1038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3531DB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3531DB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57343D" w:rsidRDefault="0077252C" w:rsidP="00217A7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7343D">
              <w:rPr>
                <w:rFonts w:ascii="Times New Roman" w:hAnsi="Times New Roman"/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57343D" w:rsidRDefault="0077252C" w:rsidP="00217A7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7343D">
              <w:rPr>
                <w:rFonts w:ascii="Times New Roman" w:hAnsi="Times New Roman"/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57343D" w:rsidRDefault="0077252C" w:rsidP="00217A7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7343D">
              <w:rPr>
                <w:rFonts w:ascii="Times New Roman" w:hAnsi="Times New Roman"/>
                <w:b/>
                <w:sz w:val="20"/>
                <w:szCs w:val="20"/>
              </w:rPr>
              <w:t>Фонд охорони нав-колишнього природного середовища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57343D" w:rsidRDefault="0077252C" w:rsidP="00217A7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7343D">
              <w:rPr>
                <w:rFonts w:ascii="Times New Roman" w:hAnsi="Times New Roman"/>
                <w:b/>
                <w:sz w:val="20"/>
                <w:szCs w:val="20"/>
              </w:rPr>
              <w:t>Міський бюджет</w:t>
            </w:r>
          </w:p>
          <w:p w:rsidR="0077252C" w:rsidRPr="0057343D" w:rsidRDefault="0077252C" w:rsidP="00217A7E">
            <w:pPr>
              <w:pStyle w:val="a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3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57343D" w:rsidRDefault="0077252C" w:rsidP="00217A7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7343D">
              <w:rPr>
                <w:rFonts w:ascii="Times New Roman" w:hAnsi="Times New Roman"/>
                <w:b/>
                <w:sz w:val="20"/>
                <w:szCs w:val="20"/>
              </w:rPr>
              <w:t>Інші джерела</w:t>
            </w:r>
          </w:p>
        </w:tc>
        <w:tc>
          <w:tcPr>
            <w:tcW w:w="10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774" w:type="pct"/>
            <w:gridSpan w:val="6"/>
            <w:tcBorders>
              <w:top w:val="nil"/>
              <w:bottom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97" w:type="pct"/>
            <w:gridSpan w:val="2"/>
            <w:tcBorders>
              <w:top w:val="nil"/>
              <w:bottom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gridSpan w:val="3"/>
            <w:tcBorders>
              <w:top w:val="nil"/>
              <w:bottom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4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38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2021-2025      в т.ч.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3080 792,00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419 341,67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410 861,67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75 401,67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2 175186,99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1 025,00</w:t>
            </w:r>
          </w:p>
        </w:tc>
        <w:tc>
          <w:tcPr>
            <w:tcW w:w="101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6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" w:type="pct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4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24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372 937,00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50 265,10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49 205,47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9 716,29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263 750,14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122,74</w:t>
            </w:r>
          </w:p>
        </w:tc>
        <w:tc>
          <w:tcPr>
            <w:tcW w:w="101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6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" w:type="pct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4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3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1 022 955,00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135 380,00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132 658,10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23 863,58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731 053,32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  <w:tc>
          <w:tcPr>
            <w:tcW w:w="101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6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" w:type="pct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4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3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982 850,00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141 142,75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138 305,10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24 879,40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678 522,75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345,04</w:t>
            </w:r>
          </w:p>
        </w:tc>
        <w:tc>
          <w:tcPr>
            <w:tcW w:w="101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6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" w:type="pct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4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3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371 685,00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47 868,69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46 906,30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8 762,40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268 147,61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117,02</w:t>
            </w:r>
          </w:p>
        </w:tc>
        <w:tc>
          <w:tcPr>
            <w:tcW w:w="101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6"/>
            <w:tcBorders>
              <w:top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" w:type="pct"/>
            <w:gridSpan w:val="3"/>
            <w:tcBorders>
              <w:top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4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3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330 365,00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44 685,13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43 786,70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8 180,00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233 713,17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3A54B9" w:rsidRDefault="0077252C" w:rsidP="00217A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54B9">
              <w:rPr>
                <w:rFonts w:ascii="Times New Roman" w:hAnsi="Times New Roman"/>
                <w:sz w:val="20"/>
                <w:szCs w:val="20"/>
              </w:rPr>
              <w:t>109,25</w:t>
            </w:r>
          </w:p>
        </w:tc>
        <w:tc>
          <w:tcPr>
            <w:tcW w:w="1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" w:type="pct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289"/>
        </w:trPr>
        <w:tc>
          <w:tcPr>
            <w:tcW w:w="4662" w:type="pct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ЗАВДАННЯ ТА КОШТИ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66"/>
        </w:trPr>
        <w:tc>
          <w:tcPr>
            <w:tcW w:w="4662" w:type="pct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необхідні для реалізації програми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trHeight w:val="151"/>
        </w:trPr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5E6818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4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5E6818" w:rsidRDefault="0077252C" w:rsidP="00217A7E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  <w:lang w:val="uk-UA"/>
              </w:rPr>
            </w:pPr>
            <w:r w:rsidRPr="005E6818">
              <w:rPr>
                <w:rFonts w:cs="Calibri"/>
                <w:color w:val="000000"/>
                <w:sz w:val="14"/>
                <w:szCs w:val="14"/>
              </w:rPr>
              <w:t> </w:t>
            </w:r>
            <w:r w:rsidRPr="005E6818">
              <w:rPr>
                <w:rFonts w:ascii="Times New Roman" w:hAnsi="Times New Roman"/>
                <w:color w:val="000000"/>
                <w:sz w:val="14"/>
                <w:szCs w:val="14"/>
              </w:rPr>
              <w:t>(тис. гривень)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163"/>
        </w:trPr>
        <w:tc>
          <w:tcPr>
            <w:tcW w:w="43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Найменування завдання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Найменування показника (один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. </w:t>
            </w: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виміру)</w:t>
            </w:r>
          </w:p>
        </w:tc>
        <w:tc>
          <w:tcPr>
            <w:tcW w:w="1087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Значення показника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Найменування заходу</w:t>
            </w:r>
          </w:p>
        </w:tc>
        <w:tc>
          <w:tcPr>
            <w:tcW w:w="29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ind w:left="-99" w:right="-112" w:firstLine="9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Головний розпорядник бюджетних коштів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Виконавець програми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Джерела фінансування (місцевий бюджет, інші джерела)</w:t>
            </w:r>
          </w:p>
        </w:tc>
        <w:tc>
          <w:tcPr>
            <w:tcW w:w="323" w:type="pct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7252C" w:rsidRDefault="0077252C" w:rsidP="00217A7E">
            <w:pPr>
              <w:spacing w:after="0" w:line="240" w:lineRule="auto"/>
              <w:ind w:right="-107" w:hanging="10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Прогнозований обсяг фінансових ресурсів для виконання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завдань,</w:t>
            </w:r>
          </w:p>
          <w:p w:rsidR="0077252C" w:rsidRPr="003531DB" w:rsidRDefault="0077252C" w:rsidP="00217A7E">
            <w:pPr>
              <w:spacing w:after="0" w:line="240" w:lineRule="auto"/>
              <w:ind w:right="-107" w:hanging="10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proofErr w:type="gramStart"/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тис.грн</w:t>
            </w:r>
            <w:proofErr w:type="gramEnd"/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В т.ч. за роками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128"/>
        </w:trPr>
        <w:tc>
          <w:tcPr>
            <w:tcW w:w="4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92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за роками</w:t>
            </w:r>
          </w:p>
        </w:tc>
        <w:tc>
          <w:tcPr>
            <w:tcW w:w="3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gridSpan w:val="4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9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714"/>
        </w:trPr>
        <w:tc>
          <w:tcPr>
            <w:tcW w:w="4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3531DB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8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7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Інші об’єкти благоустрою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Павільйони автобусних зупинок (шт)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Ремонт павільйонів з </w:t>
            </w:r>
            <w:proofErr w:type="gramStart"/>
            <w:r w:rsidRPr="00126313">
              <w:rPr>
                <w:rFonts w:ascii="Times New Roman" w:hAnsi="Times New Roman"/>
                <w:sz w:val="16"/>
                <w:szCs w:val="16"/>
              </w:rPr>
              <w:t>встановленням  лавок</w:t>
            </w:r>
            <w:proofErr w:type="gramEnd"/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8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Телекомунікаційні послуги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69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Малі архітектурні форми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Ремонт, заміна, встановлення малих архітектурних форм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004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Урни для сміття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Встановлення урн для сміття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Встановлення урни для сміття вздовж вулиць, в парках скверах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бюджет, фонд охорони НПС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Засоби регулювання дорожнього руху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Світлофори (шт..)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Ремонт світлофорів із заміною головок з світлодіодними джерелами світла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4 500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Вулично-дорожня мережа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Тротуари (тис. </w:t>
            </w:r>
            <w:r w:rsidRPr="00126313">
              <w:rPr>
                <w:rFonts w:ascii="Times New Roman" w:hAnsi="Times New Roman"/>
                <w:sz w:val="16"/>
                <w:szCs w:val="16"/>
              </w:rPr>
              <w:lastRenderedPageBreak/>
              <w:t>м2)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Поточний ремонт тротуарів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УКГ, </w:t>
            </w:r>
            <w:proofErr w:type="gramStart"/>
            <w:r w:rsidRPr="00126313">
              <w:rPr>
                <w:rFonts w:ascii="Times New Roman" w:hAnsi="Times New Roman"/>
                <w:sz w:val="16"/>
                <w:szCs w:val="16"/>
              </w:rPr>
              <w:t>КП«</w:t>
            </w:r>
            <w:proofErr w:type="gramEnd"/>
            <w:r w:rsidRPr="00126313">
              <w:rPr>
                <w:rFonts w:ascii="Times New Roman" w:hAnsi="Times New Roman"/>
                <w:sz w:val="16"/>
                <w:szCs w:val="16"/>
              </w:rPr>
              <w:t>Полігон Екологія»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</w:t>
            </w:r>
            <w:r w:rsidRPr="00126313">
              <w:rPr>
                <w:rFonts w:ascii="Times New Roman" w:hAnsi="Times New Roman"/>
                <w:sz w:val="16"/>
                <w:szCs w:val="16"/>
              </w:rPr>
              <w:lastRenderedPageBreak/>
              <w:t>бюджети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lastRenderedPageBreak/>
              <w:t>5 000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Вулиці (</w:t>
            </w:r>
            <w:proofErr w:type="gramStart"/>
            <w:r w:rsidRPr="00126313">
              <w:rPr>
                <w:rFonts w:ascii="Times New Roman" w:hAnsi="Times New Roman"/>
                <w:sz w:val="16"/>
                <w:szCs w:val="16"/>
              </w:rPr>
              <w:t>тис.м</w:t>
            </w:r>
            <w:proofErr w:type="gramEnd"/>
            <w:r w:rsidRPr="00126313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Утримання </w:t>
            </w:r>
            <w:proofErr w:type="gramStart"/>
            <w:r w:rsidRPr="00126313">
              <w:rPr>
                <w:rFonts w:ascii="Times New Roman" w:hAnsi="Times New Roman"/>
                <w:sz w:val="16"/>
                <w:szCs w:val="16"/>
              </w:rPr>
              <w:t>в зимовий</w:t>
            </w:r>
            <w:proofErr w:type="gramEnd"/>
            <w:r w:rsidRPr="00126313">
              <w:rPr>
                <w:rFonts w:ascii="Times New Roman" w:hAnsi="Times New Roman"/>
                <w:sz w:val="16"/>
                <w:szCs w:val="16"/>
              </w:rPr>
              <w:t xml:space="preserve"> і літній періоди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24 000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Внутрішньоквартальні проїзди (тис.кв. м.)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Ремонт міжквартальних проїздів в житлових мікрорайонах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80 385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16385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16000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16000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16000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Озеленення (259,1 га)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Дерева (шт..)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Зрізання аварійних і фаутних дерев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«Зеленосвіт</w:t>
            </w:r>
            <w:proofErr w:type="gramStart"/>
            <w:r w:rsidRPr="00126313">
              <w:rPr>
                <w:rFonts w:ascii="Times New Roman" w:hAnsi="Times New Roman"/>
                <w:sz w:val="16"/>
                <w:szCs w:val="16"/>
              </w:rPr>
              <w:t>»,  Коломийський</w:t>
            </w:r>
            <w:proofErr w:type="gramEnd"/>
            <w:r w:rsidRPr="00126313">
              <w:rPr>
                <w:rFonts w:ascii="Times New Roman" w:hAnsi="Times New Roman"/>
                <w:sz w:val="16"/>
                <w:szCs w:val="16"/>
              </w:rPr>
              <w:t xml:space="preserve"> центр туризму та дозвілля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2 600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Живопліт (тис. м/п)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Догляд за живоплотом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1 200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Боротьба з бур’янами (га)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Знищення буряну в т. ч. шкідливого, механічним та хімічним способом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Декоративні дерева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Формувальне обрізання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2 800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Інші роботи по озелененню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Викорчовування пнів, згрібання гілок, поливання газонів і інші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300"/>
        </w:trPr>
        <w:tc>
          <w:tcPr>
            <w:tcW w:w="4662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7523F1" w:rsidRDefault="0077252C" w:rsidP="00217A7E">
            <w:pPr>
              <w:spacing w:after="0" w:line="240" w:lineRule="auto"/>
              <w:jc w:val="center"/>
              <w:rPr>
                <w:rFonts w:cs="Calibri"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Проектна</w:t>
            </w:r>
            <w:r w:rsidRPr="00573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редакція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330"/>
        </w:trPr>
        <w:tc>
          <w:tcPr>
            <w:tcW w:w="4662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40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Обсяги  фінансування</w:t>
            </w:r>
            <w:proofErr w:type="gramEnd"/>
            <w:r w:rsidRPr="00F40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Програми тис.грн.):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3 212 622</w:t>
            </w:r>
            <w:r w:rsidRPr="00F40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261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3531DB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31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Роки </w:t>
            </w:r>
          </w:p>
          <w:p w:rsidR="0077252C" w:rsidRPr="003531DB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31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3531DB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31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Всього</w:t>
            </w:r>
          </w:p>
          <w:p w:rsidR="0077252C" w:rsidRPr="003531DB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31D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52C" w:rsidRPr="003531DB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31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 Обсяг фінансування за джерелами фінансування, тис.грн.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4" w:type="pct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1038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3531DB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3531DB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57343D" w:rsidRDefault="0077252C" w:rsidP="00217A7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7343D">
              <w:rPr>
                <w:rFonts w:ascii="Times New Roman" w:hAnsi="Times New Roman"/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57343D" w:rsidRDefault="0077252C" w:rsidP="00217A7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7343D">
              <w:rPr>
                <w:rFonts w:ascii="Times New Roman" w:hAnsi="Times New Roman"/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57343D" w:rsidRDefault="0077252C" w:rsidP="00217A7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7343D">
              <w:rPr>
                <w:rFonts w:ascii="Times New Roman" w:hAnsi="Times New Roman"/>
                <w:b/>
                <w:sz w:val="20"/>
                <w:szCs w:val="20"/>
              </w:rPr>
              <w:t>Фонд охорони навколишнього природного середовища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57343D" w:rsidRDefault="0077252C" w:rsidP="00217A7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7343D">
              <w:rPr>
                <w:rFonts w:ascii="Times New Roman" w:hAnsi="Times New Roman"/>
                <w:b/>
                <w:sz w:val="20"/>
                <w:szCs w:val="20"/>
              </w:rPr>
              <w:t>Міський бюджет</w:t>
            </w:r>
          </w:p>
          <w:p w:rsidR="0077252C" w:rsidRPr="0057343D" w:rsidRDefault="0077252C" w:rsidP="00217A7E">
            <w:pPr>
              <w:pStyle w:val="a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34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57343D" w:rsidRDefault="0077252C" w:rsidP="00217A7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7343D">
              <w:rPr>
                <w:rFonts w:ascii="Times New Roman" w:hAnsi="Times New Roman"/>
                <w:b/>
                <w:sz w:val="20"/>
                <w:szCs w:val="20"/>
              </w:rPr>
              <w:t>Інші джерела</w:t>
            </w:r>
          </w:p>
        </w:tc>
        <w:tc>
          <w:tcPr>
            <w:tcW w:w="10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774" w:type="pct"/>
            <w:gridSpan w:val="6"/>
            <w:tcBorders>
              <w:top w:val="nil"/>
              <w:bottom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97" w:type="pct"/>
            <w:gridSpan w:val="2"/>
            <w:tcBorders>
              <w:top w:val="nil"/>
              <w:bottom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gridSpan w:val="3"/>
            <w:tcBorders>
              <w:top w:val="nil"/>
              <w:bottom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4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38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2021-2025 в т.ч.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3 212 622,00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419 341,67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410 861,67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75 401,67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2 305 991,99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1 025,00</w:t>
            </w:r>
          </w:p>
        </w:tc>
        <w:tc>
          <w:tcPr>
            <w:tcW w:w="101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6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" w:type="pct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4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24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372 937,00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50 265,10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49 205,47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9 716,29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263 627,40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122,74</w:t>
            </w:r>
          </w:p>
        </w:tc>
        <w:tc>
          <w:tcPr>
            <w:tcW w:w="101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6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" w:type="pct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4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3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1 056 175,00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135 380,00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132 658,10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23 863,58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763 942,37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330,95</w:t>
            </w:r>
          </w:p>
        </w:tc>
        <w:tc>
          <w:tcPr>
            <w:tcW w:w="101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6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" w:type="pct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4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3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1 015 790,00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141 142,75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138 305,10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24 879,40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711 117,71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345,04</w:t>
            </w:r>
          </w:p>
        </w:tc>
        <w:tc>
          <w:tcPr>
            <w:tcW w:w="101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6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" w:type="pct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4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3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404 520,00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47 868,69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46 906,30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8 762,40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300 865,59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117,02</w:t>
            </w:r>
          </w:p>
        </w:tc>
        <w:tc>
          <w:tcPr>
            <w:tcW w:w="101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6"/>
            <w:tcBorders>
              <w:top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" w:type="pct"/>
            <w:gridSpan w:val="3"/>
            <w:tcBorders>
              <w:top w:val="nil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4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3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363 200,00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44 685,13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43 786,70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8 180,00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266 438,92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313">
              <w:rPr>
                <w:rFonts w:ascii="Times New Roman" w:hAnsi="Times New Roman"/>
                <w:color w:val="000000"/>
                <w:sz w:val="20"/>
                <w:szCs w:val="20"/>
              </w:rPr>
              <w:t>109,25</w:t>
            </w:r>
          </w:p>
        </w:tc>
        <w:tc>
          <w:tcPr>
            <w:tcW w:w="1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" w:type="pct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289"/>
        </w:trPr>
        <w:tc>
          <w:tcPr>
            <w:tcW w:w="4662" w:type="pct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52C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7252C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ЗАВДАННЯ ТА КОШТИ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66"/>
        </w:trPr>
        <w:tc>
          <w:tcPr>
            <w:tcW w:w="4662" w:type="pct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необхідні для реалізації програми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trHeight w:val="151"/>
        </w:trPr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5E6818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4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5E6818" w:rsidRDefault="0077252C" w:rsidP="00217A7E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  <w:lang w:val="uk-UA"/>
              </w:rPr>
            </w:pPr>
            <w:r w:rsidRPr="005E6818">
              <w:rPr>
                <w:rFonts w:cs="Calibri"/>
                <w:color w:val="000000"/>
                <w:sz w:val="14"/>
                <w:szCs w:val="14"/>
              </w:rPr>
              <w:t> </w:t>
            </w:r>
            <w:r w:rsidRPr="005E6818">
              <w:rPr>
                <w:rFonts w:ascii="Times New Roman" w:hAnsi="Times New Roman"/>
                <w:color w:val="000000"/>
                <w:sz w:val="14"/>
                <w:szCs w:val="14"/>
              </w:rPr>
              <w:t>(тис. гривень)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163"/>
        </w:trPr>
        <w:tc>
          <w:tcPr>
            <w:tcW w:w="43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Найменування завдання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Найменування показника (один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. </w:t>
            </w: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виміру)</w:t>
            </w:r>
          </w:p>
        </w:tc>
        <w:tc>
          <w:tcPr>
            <w:tcW w:w="1087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Значення показника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Найменування заходу</w:t>
            </w:r>
          </w:p>
        </w:tc>
        <w:tc>
          <w:tcPr>
            <w:tcW w:w="29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ind w:left="-99" w:right="-112" w:firstLine="9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Головний розпорядник бюджетних коштів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Виконавець програми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Джерела фінансування (місцевий бюджет, інші джерела)</w:t>
            </w:r>
          </w:p>
        </w:tc>
        <w:tc>
          <w:tcPr>
            <w:tcW w:w="323" w:type="pct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7252C" w:rsidRDefault="0077252C" w:rsidP="00217A7E">
            <w:pPr>
              <w:spacing w:after="0" w:line="240" w:lineRule="auto"/>
              <w:ind w:right="-107" w:hanging="10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Прогнозований обсяг фінансових ресурсів для виконання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завдань,</w:t>
            </w:r>
          </w:p>
          <w:p w:rsidR="0077252C" w:rsidRPr="003531DB" w:rsidRDefault="0077252C" w:rsidP="00217A7E">
            <w:pPr>
              <w:spacing w:after="0" w:line="240" w:lineRule="auto"/>
              <w:ind w:right="-107" w:hanging="10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proofErr w:type="gramStart"/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тис.грн</w:t>
            </w:r>
            <w:proofErr w:type="gramEnd"/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В т.ч. за роками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128"/>
        </w:trPr>
        <w:tc>
          <w:tcPr>
            <w:tcW w:w="4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92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за роками</w:t>
            </w:r>
          </w:p>
        </w:tc>
        <w:tc>
          <w:tcPr>
            <w:tcW w:w="3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gridSpan w:val="4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9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714"/>
        </w:trPr>
        <w:tc>
          <w:tcPr>
            <w:tcW w:w="4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3531DB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8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F4004A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004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7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Інші об’єкти благоустрою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Павільйони автобусних зупинок (шт)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Ремонт павільйонів з </w:t>
            </w:r>
            <w:proofErr w:type="gramStart"/>
            <w:r w:rsidRPr="00126313">
              <w:rPr>
                <w:rFonts w:ascii="Times New Roman" w:hAnsi="Times New Roman"/>
                <w:sz w:val="16"/>
                <w:szCs w:val="16"/>
              </w:rPr>
              <w:t>встановленням  лавок</w:t>
            </w:r>
            <w:proofErr w:type="gramEnd"/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8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Телекомунікаційні послуги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69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Малі архітектурні форми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Ремонт, заміна, встановлення малих архітектурних форм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1 800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004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Урни для сміття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Встановлення урн для сміття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Встановлення урни для сміття вздовж вулиць, в парках скверах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бюджет, фонд охорони НПС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00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Засоби регулювання дорожнього руху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Світлофори (шт..)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Ремонт світлофорів із заміною головок з світлодіодними джерелами світла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12 500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Тротуари (тис. м2)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Поточний ремонт тротуарів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УКГ, </w:t>
            </w:r>
            <w:proofErr w:type="gramStart"/>
            <w:r w:rsidRPr="00126313">
              <w:rPr>
                <w:rFonts w:ascii="Times New Roman" w:hAnsi="Times New Roman"/>
                <w:sz w:val="16"/>
                <w:szCs w:val="16"/>
              </w:rPr>
              <w:t>КП«</w:t>
            </w:r>
            <w:proofErr w:type="gramEnd"/>
            <w:r w:rsidRPr="00126313">
              <w:rPr>
                <w:rFonts w:ascii="Times New Roman" w:hAnsi="Times New Roman"/>
                <w:sz w:val="16"/>
                <w:szCs w:val="16"/>
              </w:rPr>
              <w:t>Полігон Екологія»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41 000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Вулиці (</w:t>
            </w:r>
            <w:proofErr w:type="gramStart"/>
            <w:r w:rsidRPr="00126313">
              <w:rPr>
                <w:rFonts w:ascii="Times New Roman" w:hAnsi="Times New Roman"/>
                <w:sz w:val="16"/>
                <w:szCs w:val="16"/>
              </w:rPr>
              <w:t>тис.м</w:t>
            </w:r>
            <w:proofErr w:type="gramEnd"/>
            <w:r w:rsidRPr="00126313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Утримання </w:t>
            </w:r>
            <w:proofErr w:type="gramStart"/>
            <w:r w:rsidRPr="00126313">
              <w:rPr>
                <w:rFonts w:ascii="Times New Roman" w:hAnsi="Times New Roman"/>
                <w:sz w:val="16"/>
                <w:szCs w:val="16"/>
              </w:rPr>
              <w:t>в зимовий</w:t>
            </w:r>
            <w:proofErr w:type="gramEnd"/>
            <w:r w:rsidRPr="00126313">
              <w:rPr>
                <w:rFonts w:ascii="Times New Roman" w:hAnsi="Times New Roman"/>
                <w:sz w:val="16"/>
                <w:szCs w:val="16"/>
              </w:rPr>
              <w:t xml:space="preserve"> і літній періоди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44 000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Внутрішньоквартальні проїзди (тис.кв. м.)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Ремонт міжквартальних проїздів в житлових мікрорайонах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136 385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16385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Дерева (шт..)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Зрізання аварійних і фаутних дерев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«Зеленосвіт</w:t>
            </w:r>
            <w:proofErr w:type="gramStart"/>
            <w:r w:rsidRPr="00126313">
              <w:rPr>
                <w:rFonts w:ascii="Times New Roman" w:hAnsi="Times New Roman"/>
                <w:sz w:val="16"/>
                <w:szCs w:val="16"/>
              </w:rPr>
              <w:t>»,  Коломийський</w:t>
            </w:r>
            <w:proofErr w:type="gramEnd"/>
            <w:r w:rsidRPr="00126313">
              <w:rPr>
                <w:rFonts w:ascii="Times New Roman" w:hAnsi="Times New Roman"/>
                <w:sz w:val="16"/>
                <w:szCs w:val="16"/>
              </w:rPr>
              <w:t xml:space="preserve"> центр туризму та дозвілля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4 400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 xml:space="preserve">Живопліт (тис. </w:t>
            </w:r>
            <w:r w:rsidRPr="00126313">
              <w:rPr>
                <w:rFonts w:ascii="Times New Roman" w:hAnsi="Times New Roman"/>
                <w:sz w:val="16"/>
                <w:szCs w:val="16"/>
              </w:rPr>
              <w:lastRenderedPageBreak/>
              <w:t>м/п)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lastRenderedPageBreak/>
              <w:t>3,5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Догляд за живоплотом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</w:t>
            </w:r>
            <w:r w:rsidRPr="00126313">
              <w:rPr>
                <w:rFonts w:ascii="Times New Roman" w:hAnsi="Times New Roman"/>
                <w:sz w:val="16"/>
                <w:szCs w:val="16"/>
              </w:rPr>
              <w:lastRenderedPageBreak/>
              <w:t>й центр туризму та дозвілля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1 600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Боротьба з бур’янами (га)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Знищення буряну в т. ч. шкідливого, механічним та хімічним способом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4 100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Декоративні дерева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Формувальне обрізання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4 100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52C" w:rsidRPr="00F4004A" w:rsidTr="0077252C">
        <w:trPr>
          <w:gridAfter w:val="2"/>
          <w:wAfter w:w="263" w:type="pct"/>
          <w:trHeight w:val="45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Інші роботи по озелененню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Викорчовування пнів, згрібання гілок, поливання газонів і інші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5 500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52C" w:rsidRPr="00126313" w:rsidRDefault="0077252C" w:rsidP="00217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313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2C" w:rsidRPr="00F4004A" w:rsidRDefault="0077252C" w:rsidP="00217A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7252C" w:rsidRDefault="0077252C" w:rsidP="0077252C"/>
    <w:sectPr w:rsidR="0077252C" w:rsidSect="00272B6D">
      <w:pgSz w:w="16838" w:h="11906" w:orient="landscape"/>
      <w:pgMar w:top="1701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7C1"/>
    <w:multiLevelType w:val="multilevel"/>
    <w:tmpl w:val="E0F253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 w15:restartNumberingAfterBreak="0">
    <w:nsid w:val="28F91ACE"/>
    <w:multiLevelType w:val="hybridMultilevel"/>
    <w:tmpl w:val="74428D44"/>
    <w:lvl w:ilvl="0" w:tplc="E7DC8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1DDA"/>
    <w:multiLevelType w:val="hybridMultilevel"/>
    <w:tmpl w:val="AE28D354"/>
    <w:lvl w:ilvl="0" w:tplc="D8DA9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5CED"/>
    <w:multiLevelType w:val="hybridMultilevel"/>
    <w:tmpl w:val="EEA602E0"/>
    <w:lvl w:ilvl="0" w:tplc="6ED8E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4C48"/>
    <w:multiLevelType w:val="hybridMultilevel"/>
    <w:tmpl w:val="0A06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84564"/>
    <w:multiLevelType w:val="hybridMultilevel"/>
    <w:tmpl w:val="966410E2"/>
    <w:lvl w:ilvl="0" w:tplc="B71A06E4">
      <w:start w:val="1"/>
      <w:numFmt w:val="decimal"/>
      <w:lvlText w:val="%1."/>
      <w:lvlJc w:val="left"/>
      <w:pPr>
        <w:ind w:left="990" w:hanging="360"/>
      </w:pPr>
    </w:lvl>
    <w:lvl w:ilvl="1" w:tplc="04220019">
      <w:start w:val="1"/>
      <w:numFmt w:val="lowerLetter"/>
      <w:lvlText w:val="%2."/>
      <w:lvlJc w:val="left"/>
      <w:pPr>
        <w:ind w:left="1710" w:hanging="360"/>
      </w:pPr>
    </w:lvl>
    <w:lvl w:ilvl="2" w:tplc="0422001B">
      <w:start w:val="1"/>
      <w:numFmt w:val="lowerRoman"/>
      <w:lvlText w:val="%3."/>
      <w:lvlJc w:val="right"/>
      <w:pPr>
        <w:ind w:left="2430" w:hanging="180"/>
      </w:pPr>
    </w:lvl>
    <w:lvl w:ilvl="3" w:tplc="0422000F">
      <w:start w:val="1"/>
      <w:numFmt w:val="decimal"/>
      <w:lvlText w:val="%4."/>
      <w:lvlJc w:val="left"/>
      <w:pPr>
        <w:ind w:left="3150" w:hanging="360"/>
      </w:pPr>
    </w:lvl>
    <w:lvl w:ilvl="4" w:tplc="04220019">
      <w:start w:val="1"/>
      <w:numFmt w:val="lowerLetter"/>
      <w:lvlText w:val="%5."/>
      <w:lvlJc w:val="left"/>
      <w:pPr>
        <w:ind w:left="3870" w:hanging="360"/>
      </w:pPr>
    </w:lvl>
    <w:lvl w:ilvl="5" w:tplc="0422001B">
      <w:start w:val="1"/>
      <w:numFmt w:val="lowerRoman"/>
      <w:lvlText w:val="%6."/>
      <w:lvlJc w:val="right"/>
      <w:pPr>
        <w:ind w:left="4590" w:hanging="180"/>
      </w:pPr>
    </w:lvl>
    <w:lvl w:ilvl="6" w:tplc="0422000F">
      <w:start w:val="1"/>
      <w:numFmt w:val="decimal"/>
      <w:lvlText w:val="%7."/>
      <w:lvlJc w:val="left"/>
      <w:pPr>
        <w:ind w:left="5310" w:hanging="360"/>
      </w:pPr>
    </w:lvl>
    <w:lvl w:ilvl="7" w:tplc="04220019">
      <w:start w:val="1"/>
      <w:numFmt w:val="lowerLetter"/>
      <w:lvlText w:val="%8."/>
      <w:lvlJc w:val="left"/>
      <w:pPr>
        <w:ind w:left="6030" w:hanging="360"/>
      </w:pPr>
    </w:lvl>
    <w:lvl w:ilvl="8" w:tplc="0422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C2F79F7"/>
    <w:multiLevelType w:val="hybridMultilevel"/>
    <w:tmpl w:val="57027918"/>
    <w:lvl w:ilvl="0" w:tplc="77321A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652"/>
    <w:rsid w:val="0002239E"/>
    <w:rsid w:val="000578C9"/>
    <w:rsid w:val="000F140E"/>
    <w:rsid w:val="00111511"/>
    <w:rsid w:val="00126BC4"/>
    <w:rsid w:val="002374D1"/>
    <w:rsid w:val="00257DA1"/>
    <w:rsid w:val="00272B6D"/>
    <w:rsid w:val="002E243E"/>
    <w:rsid w:val="003E69E4"/>
    <w:rsid w:val="003F391A"/>
    <w:rsid w:val="00427527"/>
    <w:rsid w:val="00487912"/>
    <w:rsid w:val="004B257B"/>
    <w:rsid w:val="006173F0"/>
    <w:rsid w:val="00632D72"/>
    <w:rsid w:val="00652429"/>
    <w:rsid w:val="00694C2D"/>
    <w:rsid w:val="006C3E01"/>
    <w:rsid w:val="0075066F"/>
    <w:rsid w:val="0077252C"/>
    <w:rsid w:val="00773332"/>
    <w:rsid w:val="007B245B"/>
    <w:rsid w:val="007E34BA"/>
    <w:rsid w:val="0083719E"/>
    <w:rsid w:val="00854B0F"/>
    <w:rsid w:val="00876E67"/>
    <w:rsid w:val="008D1F60"/>
    <w:rsid w:val="009112F3"/>
    <w:rsid w:val="00931F12"/>
    <w:rsid w:val="00A27652"/>
    <w:rsid w:val="00AC5589"/>
    <w:rsid w:val="00BF55C2"/>
    <w:rsid w:val="00C20434"/>
    <w:rsid w:val="00C60CDE"/>
    <w:rsid w:val="00CE32F2"/>
    <w:rsid w:val="00CF2314"/>
    <w:rsid w:val="00DA7FD9"/>
    <w:rsid w:val="00E00CDA"/>
    <w:rsid w:val="00E41FCD"/>
    <w:rsid w:val="00F84AAF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C7B20"/>
  <w15:docId w15:val="{3BE70E0B-4727-4A23-A4D6-F6FA7FCC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91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48791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9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87912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48791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36">
    <w:name w:val="Font Style36"/>
    <w:basedOn w:val="a0"/>
    <w:rsid w:val="00487912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39"/>
    <w:rsid w:val="0048791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912"/>
    <w:pPr>
      <w:ind w:left="720"/>
      <w:contextualSpacing/>
    </w:pPr>
  </w:style>
  <w:style w:type="character" w:customStyle="1" w:styleId="HTML">
    <w:name w:val="Стандартний HTML Знак"/>
    <w:basedOn w:val="a0"/>
    <w:link w:val="HTML0"/>
    <w:semiHidden/>
    <w:rsid w:val="00652429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semiHidden/>
    <w:unhideWhenUsed/>
    <w:rsid w:val="00652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</w:rPr>
  </w:style>
  <w:style w:type="paragraph" w:customStyle="1" w:styleId="msonormal0">
    <w:name w:val="msonormal"/>
    <w:basedOn w:val="a"/>
    <w:rsid w:val="00652429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5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semiHidden/>
    <w:rsid w:val="0065242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2">
    <w:name w:val="Style2"/>
    <w:basedOn w:val="a"/>
    <w:rsid w:val="00652429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hAnsi="Times New Roman"/>
      <w:sz w:val="24"/>
      <w:szCs w:val="24"/>
      <w:lang w:val="uk-UA"/>
    </w:rPr>
  </w:style>
  <w:style w:type="paragraph" w:customStyle="1" w:styleId="Style7">
    <w:name w:val="Style7"/>
    <w:basedOn w:val="a"/>
    <w:rsid w:val="006524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Style13">
    <w:name w:val="Style13"/>
    <w:basedOn w:val="a"/>
    <w:rsid w:val="00652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11">
    <w:name w:val="Без интервала1"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a">
    <w:name w:val="Базовый"/>
    <w:rsid w:val="00652429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rvps26">
    <w:name w:val="rvps26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388">
    <w:name w:val="rvps388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2429"/>
  </w:style>
  <w:style w:type="character" w:customStyle="1" w:styleId="FontStyle32">
    <w:name w:val="Font Style32"/>
    <w:rsid w:val="0065242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rvts7">
    <w:name w:val="rvts7"/>
    <w:basedOn w:val="a0"/>
    <w:rsid w:val="00652429"/>
  </w:style>
  <w:style w:type="character" w:customStyle="1" w:styleId="rvts107">
    <w:name w:val="rvts107"/>
    <w:basedOn w:val="a0"/>
    <w:rsid w:val="00652429"/>
  </w:style>
  <w:style w:type="character" w:customStyle="1" w:styleId="rvts106">
    <w:name w:val="rvts106"/>
    <w:basedOn w:val="a0"/>
    <w:rsid w:val="00652429"/>
  </w:style>
  <w:style w:type="character" w:styleId="ab">
    <w:name w:val="Emphasis"/>
    <w:basedOn w:val="a0"/>
    <w:uiPriority w:val="99"/>
    <w:qFormat/>
    <w:rsid w:val="00652429"/>
    <w:rPr>
      <w:i/>
      <w:iCs/>
    </w:rPr>
  </w:style>
  <w:style w:type="paragraph" w:styleId="ac">
    <w:name w:val="header"/>
    <w:basedOn w:val="a"/>
    <w:link w:val="ad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65242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9781C-FA53-4733-9026-2E7711BE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28</Pages>
  <Words>23871</Words>
  <Characters>13607</Characters>
  <Application>Microsoft Office Word</Application>
  <DocSecurity>0</DocSecurity>
  <Lines>113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Свінціцька Ірина Миколаївна</cp:lastModifiedBy>
  <cp:revision>19</cp:revision>
  <cp:lastPrinted>2022-09-21T06:53:00Z</cp:lastPrinted>
  <dcterms:created xsi:type="dcterms:W3CDTF">2022-06-16T13:49:00Z</dcterms:created>
  <dcterms:modified xsi:type="dcterms:W3CDTF">2022-09-21T11:57:00Z</dcterms:modified>
</cp:coreProperties>
</file>